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39" w:rsidRDefault="00D55C39" w:rsidP="00D55C3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-BoldMT"/>
          <w:b/>
          <w:bCs/>
          <w:sz w:val="32"/>
          <w:szCs w:val="32"/>
        </w:rPr>
      </w:pPr>
      <w:r>
        <w:rPr>
          <w:rFonts w:ascii="Book Antiqua" w:hAnsi="Book Antiqua" w:cs="Arial-BoldMT"/>
          <w:b/>
          <w:bCs/>
          <w:sz w:val="32"/>
          <w:szCs w:val="32"/>
        </w:rPr>
        <w:t>NOTICE OF ANNUAL GENERAL MEETING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r>
        <w:rPr>
          <w:rFonts w:ascii="Book Antiqua" w:hAnsi="Book Antiqua" w:cs="ArialMT"/>
        </w:rPr>
        <w:t>Notice is hereby given that the Annual General Meeting (</w:t>
      </w:r>
      <w:r>
        <w:rPr>
          <w:rFonts w:ascii="Book Antiqua" w:hAnsi="Book Antiqua" w:cs="Arial-BoldMT"/>
          <w:bCs/>
        </w:rPr>
        <w:t>AGM</w:t>
      </w:r>
      <w:r>
        <w:rPr>
          <w:rFonts w:ascii="Book Antiqua" w:hAnsi="Book Antiqua" w:cs="ArialMT"/>
        </w:rPr>
        <w:t>) of the KENIC will be held on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gramStart"/>
      <w:r>
        <w:rPr>
          <w:rFonts w:ascii="Book Antiqua" w:hAnsi="Book Antiqua" w:cs="ArialMT"/>
        </w:rPr>
        <w:t>24</w:t>
      </w:r>
      <w:r w:rsidRPr="00D55C39">
        <w:rPr>
          <w:rFonts w:ascii="Book Antiqua" w:hAnsi="Book Antiqua" w:cs="ArialMT"/>
          <w:vertAlign w:val="superscript"/>
        </w:rPr>
        <w:t>th</w:t>
      </w:r>
      <w:r>
        <w:rPr>
          <w:rFonts w:ascii="Book Antiqua" w:hAnsi="Book Antiqua" w:cs="ArialMT"/>
        </w:rPr>
        <w:t xml:space="preserve"> August 2012, commencing at 0800hrs at the </w:t>
      </w:r>
      <w:proofErr w:type="spellStart"/>
      <w:r>
        <w:rPr>
          <w:rFonts w:ascii="Book Antiqua" w:hAnsi="Book Antiqua" w:cs="ArialMT"/>
        </w:rPr>
        <w:t>Panafric</w:t>
      </w:r>
      <w:proofErr w:type="spellEnd"/>
      <w:r>
        <w:rPr>
          <w:rFonts w:ascii="Book Antiqua" w:hAnsi="Book Antiqua" w:cs="ArialMT"/>
        </w:rPr>
        <w:t xml:space="preserve"> Hotel.</w:t>
      </w:r>
      <w:proofErr w:type="gramEnd"/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  <w:r>
        <w:rPr>
          <w:rFonts w:ascii="Book Antiqua" w:hAnsi="Book Antiqua" w:cs="Arial-BoldMT"/>
          <w:b/>
          <w:bCs/>
        </w:rPr>
        <w:t>ORDINARY BUSINESS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  <w:r>
        <w:rPr>
          <w:rFonts w:ascii="Book Antiqua" w:hAnsi="Book Antiqua" w:cs="Arial-BoldMT"/>
          <w:b/>
          <w:bCs/>
        </w:rPr>
        <w:t>ITEM 1 – APPROVAL OF LAST YEAR’S MINUTES OF THE AGM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Cs/>
        </w:rPr>
      </w:pPr>
      <w:r>
        <w:rPr>
          <w:rFonts w:ascii="Book Antiqua" w:hAnsi="Book Antiqua" w:cs="Arial-BoldMT"/>
          <w:bCs/>
        </w:rPr>
        <w:t>Presentation and adoption of last year’s AGM.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  <w:r>
        <w:rPr>
          <w:rFonts w:ascii="Book Antiqua" w:hAnsi="Book Antiqua" w:cs="Arial-BoldMT"/>
          <w:b/>
          <w:bCs/>
        </w:rPr>
        <w:t>ITEM 1 – AUDITED FINANCIAL REPORT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gramStart"/>
      <w:r>
        <w:rPr>
          <w:rFonts w:ascii="Book Antiqua" w:hAnsi="Book Antiqua" w:cs="ArialMT"/>
        </w:rPr>
        <w:t>To receive and consider the audited financial report of the KENIC.</w:t>
      </w:r>
      <w:proofErr w:type="gramEnd"/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  <w:r>
        <w:rPr>
          <w:rFonts w:ascii="Book Antiqua" w:hAnsi="Book Antiqua" w:cs="Arial-BoldMT"/>
          <w:b/>
          <w:bCs/>
        </w:rPr>
        <w:t>ITEM 2 – INTRODU</w:t>
      </w:r>
      <w:r w:rsidR="00954654">
        <w:rPr>
          <w:rFonts w:ascii="Book Antiqua" w:hAnsi="Book Antiqua" w:cs="Arial-BoldMT"/>
          <w:b/>
          <w:bCs/>
        </w:rPr>
        <w:t>CTION OF NEW BOARD MEMBERS</w:t>
      </w:r>
      <w:bookmarkStart w:id="0" w:name="_GoBack"/>
      <w:bookmarkEnd w:id="0"/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gramStart"/>
      <w:r>
        <w:rPr>
          <w:rFonts w:ascii="Book Antiqua" w:hAnsi="Book Antiqua" w:cs="ArialMT"/>
        </w:rPr>
        <w:t>To introduce the new board members of KENIC.</w:t>
      </w:r>
      <w:proofErr w:type="gramEnd"/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  <w:r>
        <w:rPr>
          <w:rFonts w:ascii="Book Antiqua" w:hAnsi="Book Antiqua" w:cs="Arial-BoldMT"/>
          <w:b/>
          <w:bCs/>
        </w:rPr>
        <w:t>ITEM 3 – LAUNCH OF THE NEW STRATEGIC PLAN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r>
        <w:rPr>
          <w:rFonts w:ascii="Book Antiqua" w:hAnsi="Book Antiqua" w:cs="ArialMT"/>
        </w:rPr>
        <w:t>To declare and launch the new KENIC strategic Plan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  <w:b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  <w:b/>
        </w:rPr>
      </w:pPr>
      <w:r>
        <w:rPr>
          <w:rFonts w:ascii="Book Antiqua" w:hAnsi="Book Antiqua" w:cs="ArialMT"/>
          <w:b/>
        </w:rPr>
        <w:t>ITEM 4 – APPROVAL OF AMENDMENTS TO THE MEMORANDUM AND ARTICLES OF ASSOCIATION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gramStart"/>
      <w:r>
        <w:rPr>
          <w:rFonts w:ascii="Book Antiqua" w:hAnsi="Book Antiqua" w:cs="ArialMT"/>
        </w:rPr>
        <w:t>To consider the proposals and if acceptable pass resolutions for the amendments on the Memorandum and Articles of KENIC.</w:t>
      </w:r>
      <w:proofErr w:type="gramEnd"/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  <w:r>
        <w:rPr>
          <w:rFonts w:ascii="Book Antiqua" w:hAnsi="Book Antiqua" w:cs="Arial-BoldMT"/>
          <w:b/>
          <w:bCs/>
        </w:rPr>
        <w:t>ANY OTHER BUSINESS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r>
        <w:rPr>
          <w:rFonts w:ascii="Book Antiqua" w:hAnsi="Book Antiqua" w:cs="ArialMT"/>
        </w:rPr>
        <w:t>To transact any further business that may legally be brought before the meeting.</w:t>
      </w: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</w:p>
    <w:p w:rsidR="00D55C39" w:rsidRDefault="00D55C39" w:rsidP="00D55C39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</w:p>
    <w:p w:rsidR="00D55C39" w:rsidRDefault="00D55C39" w:rsidP="00D55C39">
      <w:pPr>
        <w:rPr>
          <w:rFonts w:ascii="Book Antiqua" w:hAnsi="Book Antiqua" w:cs="ArialMT"/>
        </w:rPr>
      </w:pPr>
    </w:p>
    <w:p w:rsidR="00D55C39" w:rsidRDefault="00D55C39" w:rsidP="00D55C39">
      <w:pPr>
        <w:rPr>
          <w:rFonts w:ascii="Book Antiqua" w:hAnsi="Book Antiqua" w:cs="ArialMT"/>
        </w:rPr>
      </w:pPr>
      <w:r>
        <w:rPr>
          <w:rFonts w:ascii="Book Antiqua" w:hAnsi="Book Antiqua" w:cs="ArialMT"/>
        </w:rPr>
        <w:t>CYRUS MAINA</w:t>
      </w:r>
    </w:p>
    <w:p w:rsidR="00D55C39" w:rsidRDefault="00D55C39" w:rsidP="00D55C39">
      <w:pPr>
        <w:rPr>
          <w:rFonts w:ascii="Book Antiqua" w:hAnsi="Book Antiqua"/>
        </w:rPr>
      </w:pPr>
      <w:r>
        <w:rPr>
          <w:rFonts w:ascii="Book Antiqua" w:hAnsi="Book Antiqua" w:cs="ArialMT"/>
        </w:rPr>
        <w:t>Company Secretary</w:t>
      </w:r>
    </w:p>
    <w:p w:rsidR="00522D1D" w:rsidRDefault="00522D1D"/>
    <w:sectPr w:rsidR="00522D1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39"/>
    <w:rsid w:val="00522D1D"/>
    <w:rsid w:val="00954654"/>
    <w:rsid w:val="00D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</dc:creator>
  <cp:lastModifiedBy>Sammy</cp:lastModifiedBy>
  <cp:revision>2</cp:revision>
  <dcterms:created xsi:type="dcterms:W3CDTF">2012-08-21T18:41:00Z</dcterms:created>
  <dcterms:modified xsi:type="dcterms:W3CDTF">2012-08-22T06:03:00Z</dcterms:modified>
</cp:coreProperties>
</file>