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60549" w14:textId="66F1C718" w:rsidR="001865D7" w:rsidRDefault="001865D7" w:rsidP="00564E67">
      <w:pPr>
        <w:spacing w:line="276" w:lineRule="auto"/>
        <w:jc w:val="center"/>
        <w:rPr>
          <w:rFonts w:ascii="Avenir Book" w:hAnsi="Avenir Book"/>
          <w:b/>
          <w:sz w:val="26"/>
          <w:szCs w:val="26"/>
          <w:lang w:val="en-GB"/>
        </w:rPr>
      </w:pPr>
      <w:r>
        <w:rPr>
          <w:rFonts w:ascii="Avenir Book" w:hAnsi="Avenir Book"/>
          <w:b/>
          <w:sz w:val="26"/>
          <w:szCs w:val="26"/>
          <w:lang w:val="en-GB"/>
        </w:rPr>
        <w:t>Summary of Day 1 of Talk to the Senate (2017-2022 Priorities)</w:t>
      </w:r>
    </w:p>
    <w:p w14:paraId="6CC9BE14" w14:textId="5B66498B" w:rsidR="00264D82" w:rsidRPr="000909D8" w:rsidRDefault="004F43F4" w:rsidP="004F43F4">
      <w:pPr>
        <w:spacing w:line="276" w:lineRule="auto"/>
        <w:jc w:val="center"/>
        <w:rPr>
          <w:rFonts w:ascii="Avenir Book" w:hAnsi="Avenir Book"/>
          <w:b/>
          <w:sz w:val="26"/>
          <w:szCs w:val="26"/>
          <w:lang w:val="en-GB"/>
        </w:rPr>
      </w:pPr>
      <w:r>
        <w:rPr>
          <w:rFonts w:ascii="Avenir Book" w:hAnsi="Avenir Book"/>
          <w:b/>
          <w:sz w:val="26"/>
          <w:szCs w:val="26"/>
          <w:lang w:val="en-GB"/>
        </w:rPr>
        <w:t>ICT Challenges, Risks and Opportunities in the Counties</w:t>
      </w:r>
    </w:p>
    <w:p w14:paraId="21684AF3" w14:textId="7863C78F" w:rsidR="007D1460" w:rsidRPr="00A32670" w:rsidRDefault="00696739" w:rsidP="00A32670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venir Book" w:hAnsi="Avenir Book"/>
          <w:b/>
          <w:sz w:val="26"/>
          <w:szCs w:val="26"/>
          <w:lang w:val="en-GB"/>
        </w:rPr>
      </w:pPr>
      <w:r w:rsidRPr="00A32670">
        <w:rPr>
          <w:rFonts w:ascii="Avenir Book" w:hAnsi="Avenir Book"/>
          <w:b/>
          <w:sz w:val="26"/>
          <w:szCs w:val="26"/>
          <w:lang w:val="en-GB"/>
        </w:rPr>
        <w:t>Challenges</w:t>
      </w:r>
    </w:p>
    <w:p w14:paraId="17669FBC" w14:textId="5362ACC3" w:rsidR="00D44176" w:rsidRPr="00A32670" w:rsidRDefault="00264F3C" w:rsidP="00A32670">
      <w:pPr>
        <w:pStyle w:val="ListParagraph"/>
        <w:numPr>
          <w:ilvl w:val="1"/>
          <w:numId w:val="12"/>
        </w:numPr>
        <w:spacing w:line="276" w:lineRule="auto"/>
        <w:jc w:val="both"/>
        <w:rPr>
          <w:rFonts w:ascii="Avenir Book" w:hAnsi="Avenir Book"/>
          <w:sz w:val="26"/>
          <w:szCs w:val="26"/>
          <w:lang w:val="en-GB"/>
        </w:rPr>
      </w:pPr>
      <w:r>
        <w:rPr>
          <w:rFonts w:ascii="Avenir Book" w:hAnsi="Avenir Book"/>
          <w:sz w:val="26"/>
          <w:szCs w:val="26"/>
          <w:lang w:val="en-GB"/>
        </w:rPr>
        <w:t>Poor c</w:t>
      </w:r>
      <w:r w:rsidR="0004785F" w:rsidRPr="00A32670">
        <w:rPr>
          <w:rFonts w:ascii="Avenir Book" w:hAnsi="Avenir Book"/>
          <w:sz w:val="26"/>
          <w:szCs w:val="26"/>
          <w:lang w:val="en-GB"/>
        </w:rPr>
        <w:t xml:space="preserve">oordination with the central government and between departments in counties. </w:t>
      </w:r>
    </w:p>
    <w:p w14:paraId="5E478738" w14:textId="17FF5B65" w:rsidR="0004785F" w:rsidRDefault="001F0146" w:rsidP="00A32670">
      <w:pPr>
        <w:pStyle w:val="ListParagraph"/>
        <w:numPr>
          <w:ilvl w:val="1"/>
          <w:numId w:val="12"/>
        </w:numPr>
        <w:spacing w:line="276" w:lineRule="auto"/>
        <w:jc w:val="both"/>
        <w:rPr>
          <w:rFonts w:ascii="Avenir Book" w:hAnsi="Avenir Book"/>
          <w:sz w:val="26"/>
          <w:szCs w:val="26"/>
          <w:lang w:val="en-GB"/>
        </w:rPr>
      </w:pPr>
      <w:r>
        <w:rPr>
          <w:rFonts w:ascii="Avenir Book" w:hAnsi="Avenir Book"/>
          <w:sz w:val="26"/>
          <w:szCs w:val="26"/>
          <w:lang w:val="en-GB"/>
        </w:rPr>
        <w:t>Limited capacity in ICT departments in the counties</w:t>
      </w:r>
      <w:r w:rsidR="00A03F96">
        <w:rPr>
          <w:rFonts w:ascii="Avenir Book" w:hAnsi="Avenir Book"/>
          <w:sz w:val="26"/>
          <w:szCs w:val="26"/>
          <w:lang w:val="en-GB"/>
        </w:rPr>
        <w:t xml:space="preserve"> and also amongst other departments that use ICT</w:t>
      </w:r>
      <w:r>
        <w:rPr>
          <w:rFonts w:ascii="Avenir Book" w:hAnsi="Avenir Book"/>
          <w:sz w:val="26"/>
          <w:szCs w:val="26"/>
          <w:lang w:val="en-GB"/>
        </w:rPr>
        <w:t xml:space="preserve">. </w:t>
      </w:r>
    </w:p>
    <w:p w14:paraId="2F69BD4D" w14:textId="4DAE42AB" w:rsidR="00DF699B" w:rsidRDefault="00A94228" w:rsidP="00A32670">
      <w:pPr>
        <w:pStyle w:val="ListParagraph"/>
        <w:numPr>
          <w:ilvl w:val="1"/>
          <w:numId w:val="12"/>
        </w:numPr>
        <w:spacing w:line="276" w:lineRule="auto"/>
        <w:jc w:val="both"/>
        <w:rPr>
          <w:rFonts w:ascii="Avenir Book" w:hAnsi="Avenir Book"/>
          <w:sz w:val="26"/>
          <w:szCs w:val="26"/>
          <w:lang w:val="en-GB"/>
        </w:rPr>
      </w:pPr>
      <w:r>
        <w:rPr>
          <w:rFonts w:ascii="Avenir Book" w:hAnsi="Avenir Book"/>
          <w:sz w:val="26"/>
          <w:szCs w:val="26"/>
          <w:lang w:val="en-GB"/>
        </w:rPr>
        <w:t xml:space="preserve">The Universal Access Fund is not properly utilised neither is its use monitored. </w:t>
      </w:r>
    </w:p>
    <w:p w14:paraId="06B8094E" w14:textId="3FE32099" w:rsidR="00836615" w:rsidRDefault="00C21F28" w:rsidP="00A32670">
      <w:pPr>
        <w:pStyle w:val="ListParagraph"/>
        <w:numPr>
          <w:ilvl w:val="1"/>
          <w:numId w:val="12"/>
        </w:numPr>
        <w:spacing w:line="276" w:lineRule="auto"/>
        <w:jc w:val="both"/>
        <w:rPr>
          <w:rFonts w:ascii="Avenir Book" w:hAnsi="Avenir Book"/>
          <w:sz w:val="26"/>
          <w:szCs w:val="26"/>
          <w:lang w:val="en-GB"/>
        </w:rPr>
      </w:pPr>
      <w:r>
        <w:rPr>
          <w:rFonts w:ascii="Avenir Book" w:hAnsi="Avenir Book"/>
          <w:sz w:val="26"/>
          <w:szCs w:val="26"/>
          <w:lang w:val="en-GB"/>
        </w:rPr>
        <w:t>Expanding the focus of ICT in counties from something that supports the county operations (i.e. internal) to something that drives co</w:t>
      </w:r>
      <w:r w:rsidR="00571EF7">
        <w:rPr>
          <w:rFonts w:ascii="Avenir Book" w:hAnsi="Avenir Book"/>
          <w:sz w:val="26"/>
          <w:szCs w:val="26"/>
          <w:lang w:val="en-GB"/>
        </w:rPr>
        <w:t>unty development (i.e. external)</w:t>
      </w:r>
      <w:r w:rsidR="00945B10">
        <w:rPr>
          <w:rFonts w:ascii="Avenir Book" w:hAnsi="Avenir Book"/>
          <w:sz w:val="26"/>
          <w:szCs w:val="26"/>
          <w:lang w:val="en-GB"/>
        </w:rPr>
        <w:t>.</w:t>
      </w:r>
    </w:p>
    <w:p w14:paraId="7DCCD2B0" w14:textId="77777777" w:rsidR="003030FF" w:rsidRDefault="003030FF" w:rsidP="003030FF">
      <w:pPr>
        <w:pStyle w:val="ListParagraph"/>
        <w:numPr>
          <w:ilvl w:val="1"/>
          <w:numId w:val="12"/>
        </w:numPr>
        <w:spacing w:line="276" w:lineRule="auto"/>
        <w:jc w:val="both"/>
        <w:rPr>
          <w:rFonts w:ascii="Avenir Book" w:hAnsi="Avenir Book"/>
          <w:sz w:val="26"/>
          <w:szCs w:val="26"/>
          <w:lang w:val="en-GB"/>
        </w:rPr>
      </w:pPr>
      <w:r>
        <w:rPr>
          <w:rFonts w:ascii="Avenir Book" w:hAnsi="Avenir Book"/>
          <w:sz w:val="26"/>
          <w:szCs w:val="26"/>
          <w:lang w:val="en-GB"/>
        </w:rPr>
        <w:t xml:space="preserve">Less than 50% of the NOFBI is currently utilised yet phase 2 is almost complete- this is a utilisation deficit. </w:t>
      </w:r>
    </w:p>
    <w:p w14:paraId="5B9D0890" w14:textId="0F75BF30" w:rsidR="00CE780A" w:rsidRDefault="00CE780A" w:rsidP="00A32670">
      <w:pPr>
        <w:pStyle w:val="ListParagraph"/>
        <w:numPr>
          <w:ilvl w:val="1"/>
          <w:numId w:val="12"/>
        </w:numPr>
        <w:spacing w:line="276" w:lineRule="auto"/>
        <w:jc w:val="both"/>
        <w:rPr>
          <w:rFonts w:ascii="Avenir Book" w:hAnsi="Avenir Book"/>
          <w:sz w:val="26"/>
          <w:szCs w:val="26"/>
          <w:lang w:val="en-GB"/>
        </w:rPr>
      </w:pPr>
      <w:r>
        <w:rPr>
          <w:rFonts w:ascii="Avenir Book" w:hAnsi="Avenir Book"/>
          <w:sz w:val="26"/>
          <w:szCs w:val="26"/>
          <w:lang w:val="en-GB"/>
        </w:rPr>
        <w:t>Prices on the National Optic Fibre Backb</w:t>
      </w:r>
      <w:r w:rsidR="00122452">
        <w:rPr>
          <w:rFonts w:ascii="Avenir Book" w:hAnsi="Avenir Book"/>
          <w:sz w:val="26"/>
          <w:szCs w:val="26"/>
          <w:lang w:val="en-GB"/>
        </w:rPr>
        <w:t>o</w:t>
      </w:r>
      <w:bookmarkStart w:id="0" w:name="_GoBack"/>
      <w:bookmarkEnd w:id="0"/>
      <w:r w:rsidR="00122452">
        <w:rPr>
          <w:rFonts w:ascii="Avenir Book" w:hAnsi="Avenir Book"/>
          <w:sz w:val="26"/>
          <w:szCs w:val="26"/>
          <w:lang w:val="en-GB"/>
        </w:rPr>
        <w:t>ne</w:t>
      </w:r>
      <w:r w:rsidR="00DA566E">
        <w:rPr>
          <w:rFonts w:ascii="Avenir Book" w:hAnsi="Avenir Book"/>
          <w:sz w:val="26"/>
          <w:szCs w:val="26"/>
          <w:lang w:val="en-GB"/>
        </w:rPr>
        <w:t xml:space="preserve"> Infr</w:t>
      </w:r>
      <w:r w:rsidR="00C068F0">
        <w:rPr>
          <w:rFonts w:ascii="Avenir Book" w:hAnsi="Avenir Book"/>
          <w:sz w:val="26"/>
          <w:szCs w:val="26"/>
          <w:lang w:val="en-GB"/>
        </w:rPr>
        <w:t xml:space="preserve"> </w:t>
      </w:r>
      <w:r w:rsidR="00DA566E">
        <w:rPr>
          <w:rFonts w:ascii="Avenir Book" w:hAnsi="Avenir Book"/>
          <w:sz w:val="26"/>
          <w:szCs w:val="26"/>
          <w:lang w:val="en-GB"/>
        </w:rPr>
        <w:t>astructure</w:t>
      </w:r>
      <w:r w:rsidR="00122452">
        <w:rPr>
          <w:rFonts w:ascii="Avenir Book" w:hAnsi="Avenir Book"/>
          <w:sz w:val="26"/>
          <w:szCs w:val="26"/>
          <w:lang w:val="en-GB"/>
        </w:rPr>
        <w:t xml:space="preserve"> (NOFBI) are discriminatory; cost in </w:t>
      </w:r>
      <w:r w:rsidR="00656ED9">
        <w:rPr>
          <w:rFonts w:ascii="Avenir Book" w:hAnsi="Avenir Book"/>
          <w:sz w:val="26"/>
          <w:szCs w:val="26"/>
          <w:lang w:val="en-GB"/>
        </w:rPr>
        <w:t>far flung counties</w:t>
      </w:r>
      <w:r w:rsidR="00122452">
        <w:rPr>
          <w:rFonts w:ascii="Avenir Book" w:hAnsi="Avenir Book"/>
          <w:sz w:val="26"/>
          <w:szCs w:val="26"/>
          <w:lang w:val="en-GB"/>
        </w:rPr>
        <w:t xml:space="preserve"> is much higher than in Nairobi yet this is government funded infrastructure. </w:t>
      </w:r>
    </w:p>
    <w:p w14:paraId="2585BD6E" w14:textId="0D9116CE" w:rsidR="00FC251E" w:rsidRDefault="00FC251E" w:rsidP="00A32670">
      <w:pPr>
        <w:pStyle w:val="ListParagraph"/>
        <w:numPr>
          <w:ilvl w:val="1"/>
          <w:numId w:val="12"/>
        </w:numPr>
        <w:spacing w:line="276" w:lineRule="auto"/>
        <w:jc w:val="both"/>
        <w:rPr>
          <w:rFonts w:ascii="Avenir Book" w:hAnsi="Avenir Book"/>
          <w:sz w:val="26"/>
          <w:szCs w:val="26"/>
          <w:lang w:val="en-GB"/>
        </w:rPr>
      </w:pPr>
      <w:r>
        <w:rPr>
          <w:rFonts w:ascii="Avenir Book" w:hAnsi="Avenir Book"/>
          <w:sz w:val="26"/>
          <w:szCs w:val="26"/>
          <w:lang w:val="en-GB"/>
        </w:rPr>
        <w:t xml:space="preserve">Role of the counties </w:t>
      </w:r>
      <w:r w:rsidR="00295C16">
        <w:rPr>
          <w:rFonts w:ascii="Avenir Book" w:hAnsi="Avenir Book"/>
          <w:sz w:val="26"/>
          <w:szCs w:val="26"/>
          <w:lang w:val="en-GB"/>
        </w:rPr>
        <w:t xml:space="preserve">in ICT </w:t>
      </w:r>
      <w:r>
        <w:rPr>
          <w:rFonts w:ascii="Avenir Book" w:hAnsi="Avenir Book"/>
          <w:sz w:val="26"/>
          <w:szCs w:val="26"/>
          <w:lang w:val="en-GB"/>
        </w:rPr>
        <w:t>is not clearly set out in the ICT policy</w:t>
      </w:r>
      <w:r w:rsidR="0033687A">
        <w:rPr>
          <w:rFonts w:ascii="Avenir Book" w:hAnsi="Avenir Book"/>
          <w:sz w:val="26"/>
          <w:szCs w:val="26"/>
          <w:lang w:val="en-GB"/>
        </w:rPr>
        <w:t xml:space="preserve">. </w:t>
      </w:r>
    </w:p>
    <w:p w14:paraId="05423C34" w14:textId="02799E74" w:rsidR="008270F4" w:rsidRDefault="008270F4" w:rsidP="00A32670">
      <w:pPr>
        <w:pStyle w:val="ListParagraph"/>
        <w:numPr>
          <w:ilvl w:val="1"/>
          <w:numId w:val="12"/>
        </w:numPr>
        <w:spacing w:line="276" w:lineRule="auto"/>
        <w:jc w:val="both"/>
        <w:rPr>
          <w:rFonts w:ascii="Avenir Book" w:hAnsi="Avenir Book"/>
          <w:sz w:val="26"/>
          <w:szCs w:val="26"/>
          <w:lang w:val="en-GB"/>
        </w:rPr>
      </w:pPr>
      <w:r>
        <w:rPr>
          <w:rFonts w:ascii="Avenir Book" w:hAnsi="Avenir Book"/>
          <w:sz w:val="26"/>
          <w:szCs w:val="26"/>
          <w:lang w:val="en-GB"/>
        </w:rPr>
        <w:t>Electricity is n</w:t>
      </w:r>
      <w:r w:rsidR="00F36341">
        <w:rPr>
          <w:rFonts w:ascii="Avenir Book" w:hAnsi="Avenir Book"/>
          <w:sz w:val="26"/>
          <w:szCs w:val="26"/>
          <w:lang w:val="en-GB"/>
        </w:rPr>
        <w:t xml:space="preserve">ot affordable across the board. </w:t>
      </w:r>
    </w:p>
    <w:p w14:paraId="78DAD216" w14:textId="02609C5E" w:rsidR="00F710FA" w:rsidRDefault="006D1B9D" w:rsidP="00A32670">
      <w:pPr>
        <w:pStyle w:val="ListParagraph"/>
        <w:numPr>
          <w:ilvl w:val="1"/>
          <w:numId w:val="12"/>
        </w:numPr>
        <w:spacing w:line="276" w:lineRule="auto"/>
        <w:jc w:val="both"/>
        <w:rPr>
          <w:rFonts w:ascii="Avenir Book" w:hAnsi="Avenir Book"/>
          <w:sz w:val="26"/>
          <w:szCs w:val="26"/>
          <w:lang w:val="en-GB"/>
        </w:rPr>
      </w:pPr>
      <w:r>
        <w:rPr>
          <w:rFonts w:ascii="Avenir Book" w:hAnsi="Avenir Book"/>
          <w:sz w:val="26"/>
          <w:szCs w:val="26"/>
          <w:lang w:val="en-GB"/>
        </w:rPr>
        <w:t>Poor and disjointed infrastructure deployment</w:t>
      </w:r>
      <w:r w:rsidR="00274EE8">
        <w:rPr>
          <w:rFonts w:ascii="Avenir Book" w:hAnsi="Avenir Book"/>
          <w:sz w:val="26"/>
          <w:szCs w:val="26"/>
          <w:lang w:val="en-GB"/>
        </w:rPr>
        <w:t xml:space="preserve">. </w:t>
      </w:r>
    </w:p>
    <w:p w14:paraId="3A07A307" w14:textId="423FAC2A" w:rsidR="00CE7999" w:rsidRDefault="00CE7999" w:rsidP="00A32670">
      <w:pPr>
        <w:pStyle w:val="ListParagraph"/>
        <w:numPr>
          <w:ilvl w:val="1"/>
          <w:numId w:val="12"/>
        </w:numPr>
        <w:spacing w:line="276" w:lineRule="auto"/>
        <w:jc w:val="both"/>
        <w:rPr>
          <w:rFonts w:ascii="Avenir Book" w:hAnsi="Avenir Book"/>
          <w:sz w:val="26"/>
          <w:szCs w:val="26"/>
          <w:lang w:val="en-GB"/>
        </w:rPr>
      </w:pPr>
      <w:r>
        <w:rPr>
          <w:rFonts w:ascii="Avenir Book" w:hAnsi="Avenir Book"/>
          <w:sz w:val="26"/>
          <w:szCs w:val="26"/>
          <w:lang w:val="en-GB"/>
        </w:rPr>
        <w:t xml:space="preserve">Taxation on equipment </w:t>
      </w:r>
      <w:r w:rsidR="00663B64">
        <w:rPr>
          <w:rFonts w:ascii="Avenir Book" w:hAnsi="Avenir Book"/>
          <w:sz w:val="26"/>
          <w:szCs w:val="26"/>
          <w:lang w:val="en-GB"/>
        </w:rPr>
        <w:t xml:space="preserve">affects the </w:t>
      </w:r>
      <w:r w:rsidR="006E663F">
        <w:rPr>
          <w:rFonts w:ascii="Avenir Book" w:hAnsi="Avenir Book"/>
          <w:sz w:val="26"/>
          <w:szCs w:val="26"/>
          <w:lang w:val="en-GB"/>
        </w:rPr>
        <w:t xml:space="preserve">retail price of internet. </w:t>
      </w:r>
    </w:p>
    <w:p w14:paraId="5E33206C" w14:textId="6A6FC372" w:rsidR="0019790B" w:rsidRDefault="0019790B" w:rsidP="00A32670">
      <w:pPr>
        <w:pStyle w:val="ListParagraph"/>
        <w:numPr>
          <w:ilvl w:val="1"/>
          <w:numId w:val="12"/>
        </w:numPr>
        <w:spacing w:line="276" w:lineRule="auto"/>
        <w:jc w:val="both"/>
        <w:rPr>
          <w:rFonts w:ascii="Avenir Book" w:hAnsi="Avenir Book"/>
          <w:sz w:val="26"/>
          <w:szCs w:val="26"/>
          <w:lang w:val="en-GB"/>
        </w:rPr>
      </w:pPr>
      <w:r>
        <w:rPr>
          <w:rFonts w:ascii="Avenir Book" w:hAnsi="Avenir Book"/>
          <w:sz w:val="26"/>
          <w:szCs w:val="26"/>
          <w:lang w:val="en-GB"/>
        </w:rPr>
        <w:t xml:space="preserve">Management of the spectrum is not efficient. </w:t>
      </w:r>
    </w:p>
    <w:p w14:paraId="316B6EBD" w14:textId="01841158" w:rsidR="0008038C" w:rsidRDefault="0008038C" w:rsidP="00A32670">
      <w:pPr>
        <w:pStyle w:val="ListParagraph"/>
        <w:numPr>
          <w:ilvl w:val="1"/>
          <w:numId w:val="12"/>
        </w:numPr>
        <w:spacing w:line="276" w:lineRule="auto"/>
        <w:jc w:val="both"/>
        <w:rPr>
          <w:rFonts w:ascii="Avenir Book" w:hAnsi="Avenir Book"/>
          <w:sz w:val="26"/>
          <w:szCs w:val="26"/>
          <w:lang w:val="en-GB"/>
        </w:rPr>
      </w:pPr>
      <w:r>
        <w:rPr>
          <w:rFonts w:ascii="Avenir Book" w:hAnsi="Avenir Book"/>
          <w:sz w:val="26"/>
          <w:szCs w:val="26"/>
          <w:lang w:val="en-GB"/>
        </w:rPr>
        <w:t xml:space="preserve">Low uptake of local content in broadcasting. </w:t>
      </w:r>
    </w:p>
    <w:p w14:paraId="5B3F07E8" w14:textId="65A5BC0C" w:rsidR="009C090D" w:rsidRDefault="009C090D" w:rsidP="00A32670">
      <w:pPr>
        <w:pStyle w:val="ListParagraph"/>
        <w:numPr>
          <w:ilvl w:val="1"/>
          <w:numId w:val="12"/>
        </w:numPr>
        <w:spacing w:line="276" w:lineRule="auto"/>
        <w:jc w:val="both"/>
        <w:rPr>
          <w:rFonts w:ascii="Avenir Book" w:hAnsi="Avenir Book"/>
          <w:sz w:val="26"/>
          <w:szCs w:val="26"/>
          <w:lang w:val="en-GB"/>
        </w:rPr>
      </w:pPr>
      <w:r>
        <w:rPr>
          <w:rFonts w:ascii="Avenir Book" w:hAnsi="Avenir Book"/>
          <w:sz w:val="26"/>
          <w:szCs w:val="26"/>
          <w:lang w:val="en-GB"/>
        </w:rPr>
        <w:t xml:space="preserve">System </w:t>
      </w:r>
      <w:r w:rsidR="00463435">
        <w:rPr>
          <w:rFonts w:ascii="Avenir Book" w:hAnsi="Avenir Book"/>
          <w:sz w:val="26"/>
          <w:szCs w:val="26"/>
          <w:lang w:val="en-GB"/>
        </w:rPr>
        <w:t>interoperability</w:t>
      </w:r>
      <w:r>
        <w:rPr>
          <w:rFonts w:ascii="Avenir Book" w:hAnsi="Avenir Book"/>
          <w:sz w:val="26"/>
          <w:szCs w:val="26"/>
          <w:lang w:val="en-GB"/>
        </w:rPr>
        <w:t xml:space="preserve"> is lacking </w:t>
      </w:r>
    </w:p>
    <w:p w14:paraId="285DF193" w14:textId="461877B8" w:rsidR="00C310DA" w:rsidRPr="000909D8" w:rsidRDefault="00C310DA" w:rsidP="00A32670">
      <w:pPr>
        <w:pStyle w:val="ListParagraph"/>
        <w:numPr>
          <w:ilvl w:val="1"/>
          <w:numId w:val="12"/>
        </w:numPr>
        <w:spacing w:line="276" w:lineRule="auto"/>
        <w:jc w:val="both"/>
        <w:rPr>
          <w:rFonts w:ascii="Avenir Book" w:hAnsi="Avenir Book"/>
          <w:sz w:val="26"/>
          <w:szCs w:val="26"/>
          <w:lang w:val="en-GB"/>
        </w:rPr>
      </w:pPr>
      <w:r>
        <w:rPr>
          <w:rFonts w:ascii="Avenir Book" w:hAnsi="Avenir Book"/>
          <w:sz w:val="26"/>
          <w:szCs w:val="26"/>
          <w:lang w:val="en-GB"/>
        </w:rPr>
        <w:t xml:space="preserve">Counties do not make adequate provision for ICT in their budgets. </w:t>
      </w:r>
    </w:p>
    <w:p w14:paraId="4AB7D9D1" w14:textId="76440A83" w:rsidR="00696739" w:rsidRPr="00A32670" w:rsidRDefault="00696739" w:rsidP="00A32670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venir Book" w:hAnsi="Avenir Book"/>
          <w:b/>
          <w:sz w:val="26"/>
          <w:szCs w:val="26"/>
          <w:lang w:val="en-GB"/>
        </w:rPr>
      </w:pPr>
      <w:r w:rsidRPr="00A32670">
        <w:rPr>
          <w:rFonts w:ascii="Avenir Book" w:hAnsi="Avenir Book"/>
          <w:b/>
          <w:sz w:val="26"/>
          <w:szCs w:val="26"/>
          <w:lang w:val="en-GB"/>
        </w:rPr>
        <w:t>Risks</w:t>
      </w:r>
    </w:p>
    <w:p w14:paraId="70382496" w14:textId="5A075C83" w:rsidR="00760048" w:rsidRDefault="00760048" w:rsidP="00A32670">
      <w:pPr>
        <w:pStyle w:val="ListParagraph"/>
        <w:numPr>
          <w:ilvl w:val="1"/>
          <w:numId w:val="12"/>
        </w:numPr>
        <w:spacing w:line="276" w:lineRule="auto"/>
        <w:jc w:val="both"/>
        <w:rPr>
          <w:rFonts w:ascii="Avenir Book" w:hAnsi="Avenir Book"/>
          <w:sz w:val="26"/>
          <w:szCs w:val="26"/>
          <w:lang w:val="en-GB"/>
        </w:rPr>
      </w:pPr>
      <w:r w:rsidRPr="000909D8">
        <w:rPr>
          <w:rFonts w:ascii="Avenir Book" w:hAnsi="Avenir Book"/>
          <w:sz w:val="26"/>
          <w:szCs w:val="26"/>
          <w:lang w:val="en-GB"/>
        </w:rPr>
        <w:t>Misuse of the Universal Access Fund</w:t>
      </w:r>
    </w:p>
    <w:p w14:paraId="45BB89D1" w14:textId="6908A94E" w:rsidR="004870D1" w:rsidRDefault="004870D1" w:rsidP="00A32670">
      <w:pPr>
        <w:pStyle w:val="ListParagraph"/>
        <w:numPr>
          <w:ilvl w:val="1"/>
          <w:numId w:val="12"/>
        </w:numPr>
        <w:spacing w:line="276" w:lineRule="auto"/>
        <w:jc w:val="both"/>
        <w:rPr>
          <w:rFonts w:ascii="Avenir Book" w:hAnsi="Avenir Book"/>
          <w:sz w:val="26"/>
          <w:szCs w:val="26"/>
          <w:lang w:val="en-GB"/>
        </w:rPr>
      </w:pPr>
      <w:r>
        <w:rPr>
          <w:rFonts w:ascii="Avenir Book" w:hAnsi="Avenir Book"/>
          <w:sz w:val="26"/>
          <w:szCs w:val="26"/>
          <w:lang w:val="en-GB"/>
        </w:rPr>
        <w:t xml:space="preserve">Low awareness of cybersecurity amongst county staff and citizens. </w:t>
      </w:r>
    </w:p>
    <w:p w14:paraId="680027ED" w14:textId="749FAA68" w:rsidR="004870D1" w:rsidRPr="000909D8" w:rsidRDefault="004870D1" w:rsidP="00A32670">
      <w:pPr>
        <w:pStyle w:val="ListParagraph"/>
        <w:numPr>
          <w:ilvl w:val="1"/>
          <w:numId w:val="12"/>
        </w:numPr>
        <w:spacing w:line="276" w:lineRule="auto"/>
        <w:jc w:val="both"/>
        <w:rPr>
          <w:rFonts w:ascii="Avenir Book" w:hAnsi="Avenir Book"/>
          <w:sz w:val="26"/>
          <w:szCs w:val="26"/>
          <w:lang w:val="en-GB"/>
        </w:rPr>
      </w:pPr>
      <w:r>
        <w:rPr>
          <w:rFonts w:ascii="Avenir Book" w:hAnsi="Avenir Book"/>
          <w:sz w:val="26"/>
          <w:szCs w:val="26"/>
          <w:lang w:val="en-GB"/>
        </w:rPr>
        <w:t xml:space="preserve">Poor use of internet- the internet is used </w:t>
      </w:r>
      <w:r w:rsidR="00CF0E83">
        <w:rPr>
          <w:rFonts w:ascii="Avenir Book" w:hAnsi="Avenir Book"/>
          <w:sz w:val="26"/>
          <w:szCs w:val="26"/>
          <w:lang w:val="en-GB"/>
        </w:rPr>
        <w:t xml:space="preserve">is only used to drive negative habits such as hate speech and betting. </w:t>
      </w:r>
    </w:p>
    <w:p w14:paraId="560946A8" w14:textId="08B240DE" w:rsidR="00696739" w:rsidRPr="00A32670" w:rsidRDefault="00696739" w:rsidP="00A32670">
      <w:pPr>
        <w:pStyle w:val="ListParagraph"/>
        <w:numPr>
          <w:ilvl w:val="0"/>
          <w:numId w:val="12"/>
        </w:numPr>
        <w:spacing w:line="276" w:lineRule="auto"/>
        <w:ind w:left="426"/>
        <w:jc w:val="both"/>
        <w:rPr>
          <w:rFonts w:ascii="Avenir Book" w:hAnsi="Avenir Book"/>
          <w:b/>
          <w:sz w:val="26"/>
          <w:szCs w:val="26"/>
          <w:lang w:val="en-GB"/>
        </w:rPr>
      </w:pPr>
      <w:r w:rsidRPr="00A32670">
        <w:rPr>
          <w:rFonts w:ascii="Avenir Book" w:hAnsi="Avenir Book"/>
          <w:b/>
          <w:sz w:val="26"/>
          <w:szCs w:val="26"/>
          <w:lang w:val="en-GB"/>
        </w:rPr>
        <w:t>Opportunities</w:t>
      </w:r>
    </w:p>
    <w:p w14:paraId="6CB25921" w14:textId="09E523E3" w:rsidR="00D14EF1" w:rsidRPr="00D14EF1" w:rsidRDefault="00D14EF1" w:rsidP="00A32670">
      <w:pPr>
        <w:pStyle w:val="ListParagraph"/>
        <w:numPr>
          <w:ilvl w:val="1"/>
          <w:numId w:val="12"/>
        </w:numPr>
        <w:spacing w:line="276" w:lineRule="auto"/>
        <w:jc w:val="both"/>
        <w:rPr>
          <w:rFonts w:ascii="Avenir Book" w:hAnsi="Avenir Book"/>
          <w:b/>
          <w:sz w:val="26"/>
          <w:szCs w:val="26"/>
          <w:lang w:val="en-GB"/>
        </w:rPr>
      </w:pPr>
      <w:r w:rsidRPr="00D14EF1">
        <w:rPr>
          <w:rFonts w:ascii="Avenir Book" w:hAnsi="Avenir Book"/>
          <w:b/>
          <w:sz w:val="26"/>
          <w:szCs w:val="26"/>
          <w:lang w:val="en-GB"/>
        </w:rPr>
        <w:t>Connectivity</w:t>
      </w:r>
    </w:p>
    <w:p w14:paraId="2AD9784D" w14:textId="77777777" w:rsidR="000909D8" w:rsidRPr="000909D8" w:rsidRDefault="000909D8" w:rsidP="00D14EF1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venir Book" w:hAnsi="Avenir Book"/>
          <w:sz w:val="26"/>
          <w:szCs w:val="26"/>
          <w:lang w:val="en-GB"/>
        </w:rPr>
      </w:pPr>
      <w:r w:rsidRPr="000909D8">
        <w:rPr>
          <w:rFonts w:ascii="Avenir Book" w:hAnsi="Avenir Book"/>
          <w:sz w:val="26"/>
          <w:szCs w:val="26"/>
          <w:lang w:val="en-GB"/>
        </w:rPr>
        <w:lastRenderedPageBreak/>
        <w:t xml:space="preserve">Using the Universal Access Fund to ensure one hundred percent connectivity in the counties. </w:t>
      </w:r>
    </w:p>
    <w:p w14:paraId="3FBB1F72" w14:textId="0F62C62D" w:rsidR="00696739" w:rsidRDefault="005141AB" w:rsidP="00D14EF1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venir Book" w:hAnsi="Avenir Book"/>
          <w:sz w:val="26"/>
          <w:szCs w:val="26"/>
          <w:lang w:val="en-GB"/>
        </w:rPr>
      </w:pPr>
      <w:r w:rsidRPr="000909D8">
        <w:rPr>
          <w:rFonts w:ascii="Avenir Book" w:hAnsi="Avenir Book"/>
          <w:sz w:val="26"/>
          <w:szCs w:val="26"/>
          <w:lang w:val="en-GB"/>
        </w:rPr>
        <w:t xml:space="preserve">The Senate ought to conduct a feasibility study aimed at bridging the digital divide across the counties. </w:t>
      </w:r>
    </w:p>
    <w:p w14:paraId="7C246500" w14:textId="1B439A47" w:rsidR="00387A24" w:rsidRPr="000909D8" w:rsidRDefault="00387A24" w:rsidP="00D14EF1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venir Book" w:hAnsi="Avenir Book"/>
          <w:sz w:val="26"/>
          <w:szCs w:val="26"/>
          <w:lang w:val="en-GB"/>
        </w:rPr>
      </w:pPr>
      <w:r>
        <w:rPr>
          <w:rFonts w:ascii="Avenir Book" w:hAnsi="Avenir Book"/>
          <w:sz w:val="26"/>
          <w:szCs w:val="26"/>
          <w:lang w:val="en-GB"/>
        </w:rPr>
        <w:t xml:space="preserve">Counties should prioritise </w:t>
      </w:r>
      <w:r w:rsidR="00DA566E">
        <w:rPr>
          <w:rFonts w:ascii="Avenir Book" w:hAnsi="Avenir Book"/>
          <w:sz w:val="26"/>
          <w:szCs w:val="26"/>
          <w:lang w:val="en-GB"/>
        </w:rPr>
        <w:t>where there are gaps in connectivity and roll out projects connected to the National Optic Fibre Backbone Infrastructure (NOFBI)</w:t>
      </w:r>
    </w:p>
    <w:p w14:paraId="73E8F8E3" w14:textId="2BE56018" w:rsidR="000909D8" w:rsidRDefault="000909D8" w:rsidP="00D14EF1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venir Book" w:hAnsi="Avenir Book"/>
          <w:sz w:val="26"/>
          <w:szCs w:val="26"/>
          <w:lang w:val="en-GB"/>
        </w:rPr>
      </w:pPr>
      <w:r w:rsidRPr="000909D8">
        <w:rPr>
          <w:rFonts w:ascii="Avenir Book" w:hAnsi="Avenir Book"/>
          <w:sz w:val="26"/>
          <w:szCs w:val="26"/>
          <w:lang w:val="en-GB"/>
        </w:rPr>
        <w:t>Coming up with</w:t>
      </w:r>
      <w:r>
        <w:rPr>
          <w:rFonts w:ascii="Avenir Book" w:hAnsi="Avenir Book"/>
          <w:sz w:val="26"/>
          <w:szCs w:val="26"/>
          <w:lang w:val="en-GB"/>
        </w:rPr>
        <w:t xml:space="preserve"> County</w:t>
      </w:r>
      <w:r w:rsidR="00B35994">
        <w:rPr>
          <w:rFonts w:ascii="Avenir Book" w:hAnsi="Avenir Book"/>
          <w:sz w:val="26"/>
          <w:szCs w:val="26"/>
          <w:lang w:val="en-GB"/>
        </w:rPr>
        <w:t xml:space="preserve"> ICT Centres of Excellence to </w:t>
      </w:r>
      <w:r w:rsidR="00F759A1">
        <w:rPr>
          <w:rFonts w:ascii="Avenir Book" w:hAnsi="Avenir Book"/>
          <w:sz w:val="26"/>
          <w:szCs w:val="26"/>
          <w:lang w:val="en-GB"/>
        </w:rPr>
        <w:t xml:space="preserve">train </w:t>
      </w:r>
      <w:r w:rsidR="00B35994">
        <w:rPr>
          <w:rFonts w:ascii="Avenir Book" w:hAnsi="Avenir Book"/>
          <w:sz w:val="26"/>
          <w:szCs w:val="26"/>
          <w:lang w:val="en-GB"/>
        </w:rPr>
        <w:t xml:space="preserve">both the young and the old at a subsidized cost. </w:t>
      </w:r>
    </w:p>
    <w:p w14:paraId="76B8AC77" w14:textId="7A35A884" w:rsidR="00544F28" w:rsidRDefault="00544F28" w:rsidP="00D14EF1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venir Book" w:hAnsi="Avenir Book"/>
          <w:sz w:val="26"/>
          <w:szCs w:val="26"/>
          <w:lang w:val="en-GB"/>
        </w:rPr>
      </w:pPr>
      <w:r>
        <w:rPr>
          <w:rFonts w:ascii="Avenir Book" w:hAnsi="Avenir Book"/>
          <w:sz w:val="26"/>
          <w:szCs w:val="26"/>
          <w:lang w:val="en-GB"/>
        </w:rPr>
        <w:t xml:space="preserve">Counties </w:t>
      </w:r>
      <w:r w:rsidR="0031133B">
        <w:rPr>
          <w:rFonts w:ascii="Avenir Book" w:hAnsi="Avenir Book"/>
          <w:sz w:val="26"/>
          <w:szCs w:val="26"/>
          <w:lang w:val="en-GB"/>
        </w:rPr>
        <w:t>to</w:t>
      </w:r>
      <w:r>
        <w:rPr>
          <w:rFonts w:ascii="Avenir Book" w:hAnsi="Avenir Book"/>
          <w:sz w:val="26"/>
          <w:szCs w:val="26"/>
          <w:lang w:val="en-GB"/>
        </w:rPr>
        <w:t xml:space="preserve"> include telecommunications inf</w:t>
      </w:r>
      <w:r w:rsidR="00774A33">
        <w:rPr>
          <w:rFonts w:ascii="Avenir Book" w:hAnsi="Avenir Book"/>
          <w:sz w:val="26"/>
          <w:szCs w:val="26"/>
          <w:lang w:val="en-GB"/>
        </w:rPr>
        <w:t xml:space="preserve">rastructure in their road plans e.g. laying ample trunking for future leasing to any </w:t>
      </w:r>
      <w:r w:rsidR="00D14EF1">
        <w:rPr>
          <w:rFonts w:ascii="Avenir Book" w:hAnsi="Avenir Book"/>
          <w:sz w:val="26"/>
          <w:szCs w:val="26"/>
          <w:lang w:val="en-GB"/>
        </w:rPr>
        <w:t>telecommunication company</w:t>
      </w:r>
      <w:r w:rsidR="00774A33">
        <w:rPr>
          <w:rFonts w:ascii="Avenir Book" w:hAnsi="Avenir Book"/>
          <w:sz w:val="26"/>
          <w:szCs w:val="26"/>
          <w:lang w:val="en-GB"/>
        </w:rPr>
        <w:t xml:space="preserve"> that would wish to run fibre optic cables. </w:t>
      </w:r>
      <w:r>
        <w:rPr>
          <w:rFonts w:ascii="Avenir Book" w:hAnsi="Avenir Book"/>
          <w:sz w:val="26"/>
          <w:szCs w:val="26"/>
          <w:lang w:val="en-GB"/>
        </w:rPr>
        <w:t xml:space="preserve"> </w:t>
      </w:r>
    </w:p>
    <w:p w14:paraId="25BD4380" w14:textId="71E74725" w:rsidR="00544F28" w:rsidRDefault="00774A33" w:rsidP="00D14EF1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venir Book" w:hAnsi="Avenir Book"/>
          <w:sz w:val="26"/>
          <w:szCs w:val="26"/>
          <w:lang w:val="en-GB"/>
        </w:rPr>
      </w:pPr>
      <w:r>
        <w:rPr>
          <w:rFonts w:ascii="Avenir Book" w:hAnsi="Avenir Book"/>
          <w:sz w:val="26"/>
          <w:szCs w:val="26"/>
          <w:lang w:val="en-GB"/>
        </w:rPr>
        <w:t xml:space="preserve">Counties </w:t>
      </w:r>
      <w:r w:rsidR="0031133B">
        <w:rPr>
          <w:rFonts w:ascii="Avenir Book" w:hAnsi="Avenir Book"/>
          <w:sz w:val="26"/>
          <w:szCs w:val="26"/>
          <w:lang w:val="en-GB"/>
        </w:rPr>
        <w:t>to run their own metro fibre networks and leas</w:t>
      </w:r>
      <w:r w:rsidR="008844CA">
        <w:rPr>
          <w:rFonts w:ascii="Avenir Book" w:hAnsi="Avenir Book"/>
          <w:sz w:val="26"/>
          <w:szCs w:val="26"/>
          <w:lang w:val="en-GB"/>
        </w:rPr>
        <w:t xml:space="preserve">e the unused cores to the internet service providers. </w:t>
      </w:r>
      <w:r>
        <w:rPr>
          <w:rFonts w:ascii="Avenir Book" w:hAnsi="Avenir Book"/>
          <w:sz w:val="26"/>
          <w:szCs w:val="26"/>
          <w:lang w:val="en-GB"/>
        </w:rPr>
        <w:t xml:space="preserve"> </w:t>
      </w:r>
    </w:p>
    <w:p w14:paraId="56F32C88" w14:textId="7A2D8208" w:rsidR="006F5804" w:rsidRDefault="006F5804" w:rsidP="00D14EF1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venir Book" w:hAnsi="Avenir Book"/>
          <w:sz w:val="26"/>
          <w:szCs w:val="26"/>
          <w:lang w:val="en-GB"/>
        </w:rPr>
      </w:pPr>
      <w:r>
        <w:rPr>
          <w:rFonts w:ascii="Avenir Book" w:hAnsi="Avenir Book"/>
          <w:sz w:val="26"/>
          <w:szCs w:val="26"/>
          <w:lang w:val="en-GB"/>
        </w:rPr>
        <w:t xml:space="preserve">Co-operation between counties </w:t>
      </w:r>
      <w:r w:rsidR="001815FE">
        <w:rPr>
          <w:rFonts w:ascii="Avenir Book" w:hAnsi="Avenir Book"/>
          <w:sz w:val="26"/>
          <w:szCs w:val="26"/>
          <w:lang w:val="en-GB"/>
        </w:rPr>
        <w:t xml:space="preserve">to inter-link the said metro fibre networks to ensure all regions are covered. </w:t>
      </w:r>
    </w:p>
    <w:p w14:paraId="77C09022" w14:textId="72CEEB7A" w:rsidR="00E766EA" w:rsidRDefault="001F2375" w:rsidP="00D14EF1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venir Book" w:hAnsi="Avenir Book"/>
          <w:sz w:val="26"/>
          <w:szCs w:val="26"/>
          <w:lang w:val="en-GB"/>
        </w:rPr>
      </w:pPr>
      <w:r>
        <w:rPr>
          <w:rFonts w:ascii="Avenir Book" w:hAnsi="Avenir Book"/>
          <w:sz w:val="26"/>
          <w:szCs w:val="26"/>
          <w:lang w:val="en-GB"/>
        </w:rPr>
        <w:t xml:space="preserve">Ensuring that all public institutions (health, education and police) have broadband. </w:t>
      </w:r>
    </w:p>
    <w:p w14:paraId="7D9F2174" w14:textId="2A84D05C" w:rsidR="00122452" w:rsidRPr="00122452" w:rsidRDefault="00DA566E" w:rsidP="00122452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venir Book" w:hAnsi="Avenir Book"/>
          <w:sz w:val="26"/>
          <w:szCs w:val="26"/>
          <w:lang w:val="en-GB"/>
        </w:rPr>
      </w:pPr>
      <w:r>
        <w:rPr>
          <w:rFonts w:ascii="Avenir Book" w:hAnsi="Avenir Book"/>
          <w:sz w:val="26"/>
          <w:szCs w:val="26"/>
          <w:lang w:val="en-GB"/>
        </w:rPr>
        <w:t xml:space="preserve">National Optic Fibre Backbone Infrastructure </w:t>
      </w:r>
      <w:r w:rsidR="008265EE">
        <w:rPr>
          <w:rFonts w:ascii="Avenir Book" w:hAnsi="Avenir Book"/>
          <w:sz w:val="26"/>
          <w:szCs w:val="26"/>
          <w:lang w:val="en-GB"/>
        </w:rPr>
        <w:t xml:space="preserve">(NOFBI) </w:t>
      </w:r>
      <w:r w:rsidR="00CE780A">
        <w:rPr>
          <w:rFonts w:ascii="Avenir Book" w:hAnsi="Avenir Book"/>
          <w:sz w:val="26"/>
          <w:szCs w:val="26"/>
          <w:lang w:val="en-GB"/>
        </w:rPr>
        <w:t xml:space="preserve">to be made more accessible to all players, small and large. </w:t>
      </w:r>
    </w:p>
    <w:p w14:paraId="21109912" w14:textId="1695C7D4" w:rsidR="00122452" w:rsidRDefault="00122452" w:rsidP="00A32670">
      <w:pPr>
        <w:pStyle w:val="ListParagraph"/>
        <w:numPr>
          <w:ilvl w:val="1"/>
          <w:numId w:val="12"/>
        </w:numPr>
        <w:spacing w:line="276" w:lineRule="auto"/>
        <w:jc w:val="both"/>
        <w:rPr>
          <w:rFonts w:ascii="Avenir Book" w:hAnsi="Avenir Book"/>
          <w:b/>
          <w:sz w:val="26"/>
          <w:szCs w:val="26"/>
          <w:lang w:val="en-GB"/>
        </w:rPr>
      </w:pPr>
      <w:r>
        <w:rPr>
          <w:rFonts w:ascii="Avenir Book" w:hAnsi="Avenir Book"/>
          <w:b/>
          <w:sz w:val="26"/>
          <w:szCs w:val="26"/>
          <w:lang w:val="en-GB"/>
        </w:rPr>
        <w:t>The Universal Access Fund</w:t>
      </w:r>
    </w:p>
    <w:p w14:paraId="14CCF9BF" w14:textId="181881E1" w:rsidR="00122452" w:rsidRDefault="00903FD9" w:rsidP="003B207C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venir Book" w:hAnsi="Avenir Book"/>
          <w:b/>
          <w:sz w:val="26"/>
          <w:szCs w:val="26"/>
          <w:lang w:val="en-GB"/>
        </w:rPr>
      </w:pPr>
      <w:r>
        <w:rPr>
          <w:rFonts w:ascii="Avenir Book" w:hAnsi="Avenir Book"/>
          <w:sz w:val="26"/>
          <w:szCs w:val="26"/>
          <w:lang w:val="en-GB"/>
        </w:rPr>
        <w:t xml:space="preserve">The Fund should be devolved since its centralisation has failed to </w:t>
      </w:r>
      <w:r w:rsidR="007910B5">
        <w:rPr>
          <w:rFonts w:ascii="Avenir Book" w:hAnsi="Avenir Book"/>
          <w:sz w:val="26"/>
          <w:szCs w:val="26"/>
          <w:lang w:val="en-GB"/>
        </w:rPr>
        <w:t xml:space="preserve">achieve the intended goal. </w:t>
      </w:r>
    </w:p>
    <w:p w14:paraId="4767BD50" w14:textId="7C02D8A9" w:rsidR="00D14EF1" w:rsidRPr="00D14EF1" w:rsidRDefault="00D14EF1" w:rsidP="00A32670">
      <w:pPr>
        <w:pStyle w:val="ListParagraph"/>
        <w:numPr>
          <w:ilvl w:val="1"/>
          <w:numId w:val="12"/>
        </w:numPr>
        <w:spacing w:line="276" w:lineRule="auto"/>
        <w:jc w:val="both"/>
        <w:rPr>
          <w:rFonts w:ascii="Avenir Book" w:hAnsi="Avenir Book"/>
          <w:b/>
          <w:sz w:val="26"/>
          <w:szCs w:val="26"/>
          <w:lang w:val="en-GB"/>
        </w:rPr>
      </w:pPr>
      <w:r w:rsidRPr="00D14EF1">
        <w:rPr>
          <w:rFonts w:ascii="Avenir Book" w:hAnsi="Avenir Book"/>
          <w:b/>
          <w:sz w:val="26"/>
          <w:szCs w:val="26"/>
          <w:lang w:val="en-GB"/>
        </w:rPr>
        <w:t>Huduma Centres</w:t>
      </w:r>
      <w:r w:rsidR="00DF4698">
        <w:rPr>
          <w:rFonts w:ascii="Avenir Book" w:hAnsi="Avenir Book"/>
          <w:b/>
          <w:sz w:val="26"/>
          <w:szCs w:val="26"/>
          <w:lang w:val="en-GB"/>
        </w:rPr>
        <w:t xml:space="preserve"> and eCitizen</w:t>
      </w:r>
    </w:p>
    <w:p w14:paraId="62F95E05" w14:textId="77777777" w:rsidR="00D14EF1" w:rsidRDefault="00D14EF1" w:rsidP="00D14EF1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venir Book" w:hAnsi="Avenir Book"/>
          <w:sz w:val="26"/>
          <w:szCs w:val="26"/>
          <w:lang w:val="en-GB"/>
        </w:rPr>
      </w:pPr>
      <w:r w:rsidRPr="000909D8">
        <w:rPr>
          <w:rFonts w:ascii="Avenir Book" w:hAnsi="Avenir Book"/>
          <w:sz w:val="26"/>
          <w:szCs w:val="26"/>
          <w:lang w:val="en-GB"/>
        </w:rPr>
        <w:t xml:space="preserve">Strengthening, improving and further innovating Huduma </w:t>
      </w:r>
      <w:r>
        <w:rPr>
          <w:rFonts w:ascii="Avenir Book" w:hAnsi="Avenir Book"/>
          <w:sz w:val="26"/>
          <w:szCs w:val="26"/>
          <w:lang w:val="en-GB"/>
        </w:rPr>
        <w:t>Centres</w:t>
      </w:r>
      <w:r w:rsidRPr="000909D8">
        <w:rPr>
          <w:rFonts w:ascii="Avenir Book" w:hAnsi="Avenir Book"/>
          <w:sz w:val="26"/>
          <w:szCs w:val="26"/>
          <w:lang w:val="en-GB"/>
        </w:rPr>
        <w:t xml:space="preserve">. </w:t>
      </w:r>
    </w:p>
    <w:p w14:paraId="14E222B7" w14:textId="25403826" w:rsidR="00DF4698" w:rsidRPr="00DF364E" w:rsidRDefault="00DF4698" w:rsidP="00DF469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venir Book" w:hAnsi="Avenir Book"/>
          <w:sz w:val="26"/>
          <w:szCs w:val="26"/>
          <w:lang w:val="en-GB"/>
        </w:rPr>
      </w:pPr>
      <w:r w:rsidRPr="000909D8">
        <w:rPr>
          <w:rFonts w:ascii="Avenir Book" w:hAnsi="Avenir Book"/>
          <w:sz w:val="26"/>
          <w:szCs w:val="26"/>
          <w:lang w:val="en-GB"/>
        </w:rPr>
        <w:t xml:space="preserve">Rolling out Huduma </w:t>
      </w:r>
      <w:r>
        <w:rPr>
          <w:rFonts w:ascii="Avenir Book" w:hAnsi="Avenir Book"/>
          <w:sz w:val="26"/>
          <w:szCs w:val="26"/>
          <w:lang w:val="en-GB"/>
        </w:rPr>
        <w:t>Centres</w:t>
      </w:r>
      <w:r w:rsidRPr="000909D8">
        <w:rPr>
          <w:rFonts w:ascii="Avenir Book" w:hAnsi="Avenir Book"/>
          <w:sz w:val="26"/>
          <w:szCs w:val="26"/>
          <w:lang w:val="en-GB"/>
        </w:rPr>
        <w:t xml:space="preserve"> to</w:t>
      </w:r>
      <w:r w:rsidR="000E0F5A">
        <w:rPr>
          <w:rFonts w:ascii="Avenir Book" w:hAnsi="Avenir Book"/>
          <w:sz w:val="26"/>
          <w:szCs w:val="26"/>
          <w:lang w:val="en-GB"/>
        </w:rPr>
        <w:t xml:space="preserve"> all</w:t>
      </w:r>
      <w:r w:rsidRPr="000909D8">
        <w:rPr>
          <w:rFonts w:ascii="Avenir Book" w:hAnsi="Avenir Book"/>
          <w:sz w:val="26"/>
          <w:szCs w:val="26"/>
          <w:lang w:val="en-GB"/>
        </w:rPr>
        <w:t xml:space="preserve"> the counties. </w:t>
      </w:r>
    </w:p>
    <w:p w14:paraId="1A845354" w14:textId="02AED822" w:rsidR="003C5326" w:rsidRPr="000909D8" w:rsidRDefault="003C5326" w:rsidP="00D14EF1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venir Book" w:hAnsi="Avenir Book"/>
          <w:sz w:val="26"/>
          <w:szCs w:val="26"/>
          <w:lang w:val="en-GB"/>
        </w:rPr>
      </w:pPr>
      <w:r>
        <w:rPr>
          <w:rFonts w:ascii="Avenir Book" w:hAnsi="Avenir Book"/>
          <w:sz w:val="26"/>
          <w:szCs w:val="26"/>
          <w:lang w:val="en-GB"/>
        </w:rPr>
        <w:t xml:space="preserve">Revamping the eCitizen platform to ensure full </w:t>
      </w:r>
      <w:r w:rsidR="007759DC">
        <w:rPr>
          <w:rFonts w:ascii="Avenir Book" w:hAnsi="Avenir Book"/>
          <w:sz w:val="26"/>
          <w:szCs w:val="26"/>
          <w:lang w:val="en-GB"/>
        </w:rPr>
        <w:t>accessibility even with limited connectivity</w:t>
      </w:r>
      <w:r w:rsidR="00DF364E">
        <w:rPr>
          <w:rFonts w:ascii="Avenir Book" w:hAnsi="Avenir Book"/>
          <w:sz w:val="26"/>
          <w:szCs w:val="26"/>
          <w:lang w:val="en-GB"/>
        </w:rPr>
        <w:t xml:space="preserve">. </w:t>
      </w:r>
    </w:p>
    <w:p w14:paraId="5CBA1530" w14:textId="0914FDFB" w:rsidR="00EF0F66" w:rsidRDefault="00EF0F66" w:rsidP="00A32670">
      <w:pPr>
        <w:pStyle w:val="ListParagraph"/>
        <w:numPr>
          <w:ilvl w:val="1"/>
          <w:numId w:val="12"/>
        </w:numPr>
        <w:spacing w:line="276" w:lineRule="auto"/>
        <w:jc w:val="both"/>
        <w:rPr>
          <w:rFonts w:ascii="Avenir Book" w:hAnsi="Avenir Book"/>
          <w:b/>
          <w:sz w:val="26"/>
          <w:szCs w:val="26"/>
          <w:lang w:val="en-GB"/>
        </w:rPr>
      </w:pPr>
      <w:r w:rsidRPr="00EF0F66">
        <w:rPr>
          <w:rFonts w:ascii="Avenir Book" w:hAnsi="Avenir Book"/>
          <w:b/>
          <w:sz w:val="26"/>
          <w:szCs w:val="26"/>
          <w:lang w:val="en-GB"/>
        </w:rPr>
        <w:t>Inter-Agency Co-operation</w:t>
      </w:r>
    </w:p>
    <w:p w14:paraId="08440918" w14:textId="54E2A858" w:rsidR="00872606" w:rsidRPr="00F81E8E" w:rsidRDefault="00872606" w:rsidP="00872606">
      <w:pPr>
        <w:pStyle w:val="ListParagraph"/>
        <w:numPr>
          <w:ilvl w:val="0"/>
          <w:numId w:val="8"/>
        </w:numPr>
        <w:spacing w:line="276" w:lineRule="auto"/>
        <w:jc w:val="both"/>
        <w:rPr>
          <w:lang w:val="en-GB"/>
        </w:rPr>
      </w:pPr>
      <w:r w:rsidRPr="00872606">
        <w:rPr>
          <w:rFonts w:ascii="Avenir Book" w:hAnsi="Avenir Book"/>
          <w:sz w:val="26"/>
          <w:szCs w:val="26"/>
          <w:lang w:val="en-GB"/>
        </w:rPr>
        <w:t>Devolution stakeholders to synergise effort</w:t>
      </w:r>
      <w:r>
        <w:rPr>
          <w:rFonts w:ascii="Avenir Book" w:hAnsi="Avenir Book"/>
          <w:sz w:val="26"/>
          <w:szCs w:val="26"/>
          <w:lang w:val="en-GB"/>
        </w:rPr>
        <w:t xml:space="preserve"> instead of pulling in different directions and duplicating efforts.  </w:t>
      </w:r>
    </w:p>
    <w:p w14:paraId="525FB48D" w14:textId="3C9E571F" w:rsidR="00F81E8E" w:rsidRPr="00435E54" w:rsidRDefault="00F81E8E" w:rsidP="00872606">
      <w:pPr>
        <w:pStyle w:val="ListParagraph"/>
        <w:numPr>
          <w:ilvl w:val="0"/>
          <w:numId w:val="8"/>
        </w:numPr>
        <w:spacing w:line="276" w:lineRule="auto"/>
        <w:jc w:val="both"/>
        <w:rPr>
          <w:lang w:val="en-GB"/>
        </w:rPr>
      </w:pPr>
      <w:r>
        <w:rPr>
          <w:rFonts w:ascii="Avenir Book" w:hAnsi="Avenir Book"/>
          <w:sz w:val="26"/>
          <w:szCs w:val="26"/>
          <w:lang w:val="en-GB"/>
        </w:rPr>
        <w:t xml:space="preserve">Sharing of best practices and systems/solutions to get best value and reduce duplication. </w:t>
      </w:r>
    </w:p>
    <w:p w14:paraId="07D84CE2" w14:textId="4DFC80F4" w:rsidR="00435E54" w:rsidRPr="006F15CA" w:rsidRDefault="006F15CA" w:rsidP="00872606">
      <w:pPr>
        <w:pStyle w:val="ListParagraph"/>
        <w:numPr>
          <w:ilvl w:val="0"/>
          <w:numId w:val="8"/>
        </w:numPr>
        <w:spacing w:line="276" w:lineRule="auto"/>
        <w:jc w:val="both"/>
        <w:rPr>
          <w:lang w:val="en-GB"/>
        </w:rPr>
      </w:pPr>
      <w:r>
        <w:rPr>
          <w:rFonts w:ascii="Avenir Book" w:hAnsi="Avenir Book"/>
          <w:sz w:val="26"/>
          <w:szCs w:val="26"/>
          <w:lang w:val="en-GB"/>
        </w:rPr>
        <w:t xml:space="preserve">Involve the academia (universities and research institutions) and utilise their research to inform policy. </w:t>
      </w:r>
    </w:p>
    <w:p w14:paraId="1F59AADC" w14:textId="7ACDB33A" w:rsidR="006F15CA" w:rsidRPr="00872606" w:rsidRDefault="00720D2E" w:rsidP="00872606">
      <w:pPr>
        <w:pStyle w:val="ListParagraph"/>
        <w:numPr>
          <w:ilvl w:val="0"/>
          <w:numId w:val="8"/>
        </w:numPr>
        <w:spacing w:line="276" w:lineRule="auto"/>
        <w:jc w:val="both"/>
        <w:rPr>
          <w:lang w:val="en-GB"/>
        </w:rPr>
      </w:pPr>
      <w:r>
        <w:rPr>
          <w:rFonts w:ascii="Avenir Book" w:hAnsi="Avenir Book"/>
          <w:sz w:val="26"/>
          <w:szCs w:val="26"/>
          <w:lang w:val="en-GB"/>
        </w:rPr>
        <w:t xml:space="preserve">Setting up of a tech research fund at the national and county level to </w:t>
      </w:r>
      <w:r w:rsidR="00D96979">
        <w:rPr>
          <w:rFonts w:ascii="Avenir Book" w:hAnsi="Avenir Book"/>
          <w:sz w:val="26"/>
          <w:szCs w:val="26"/>
          <w:lang w:val="en-GB"/>
        </w:rPr>
        <w:t>motivate people to take up tech research.</w:t>
      </w:r>
      <w:r w:rsidR="00EA6557">
        <w:rPr>
          <w:rFonts w:ascii="Avenir Book" w:hAnsi="Avenir Book"/>
          <w:sz w:val="26"/>
          <w:szCs w:val="26"/>
          <w:lang w:val="en-GB"/>
        </w:rPr>
        <w:t xml:space="preserve"> </w:t>
      </w:r>
    </w:p>
    <w:p w14:paraId="0802F611" w14:textId="61D3A982" w:rsidR="00872606" w:rsidRDefault="00872606" w:rsidP="00945B10">
      <w:pPr>
        <w:pStyle w:val="ListParagraph"/>
        <w:numPr>
          <w:ilvl w:val="1"/>
          <w:numId w:val="12"/>
        </w:numPr>
        <w:spacing w:line="276" w:lineRule="auto"/>
        <w:jc w:val="both"/>
        <w:rPr>
          <w:rFonts w:ascii="Avenir Book" w:hAnsi="Avenir Book"/>
          <w:b/>
          <w:sz w:val="26"/>
          <w:szCs w:val="26"/>
          <w:lang w:val="en-GB"/>
        </w:rPr>
      </w:pPr>
      <w:r>
        <w:rPr>
          <w:rFonts w:ascii="Avenir Book" w:hAnsi="Avenir Book"/>
          <w:b/>
          <w:sz w:val="26"/>
          <w:szCs w:val="26"/>
          <w:lang w:val="en-GB"/>
        </w:rPr>
        <w:t>Cybersecurity</w:t>
      </w:r>
    </w:p>
    <w:p w14:paraId="345FFF58" w14:textId="615F9D7D" w:rsidR="00872606" w:rsidRDefault="005849E0" w:rsidP="00872606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venir Book" w:hAnsi="Avenir Book"/>
          <w:sz w:val="26"/>
          <w:szCs w:val="26"/>
          <w:lang w:val="en-GB"/>
        </w:rPr>
      </w:pPr>
      <w:r>
        <w:rPr>
          <w:rFonts w:ascii="Avenir Book" w:hAnsi="Avenir Book"/>
          <w:sz w:val="26"/>
          <w:szCs w:val="26"/>
          <w:lang w:val="en-GB"/>
        </w:rPr>
        <w:t xml:space="preserve">Setting up county committees to identify assets in the cyberspace, assess security threats, county incidence reporting and implement cybersecurity guidelines. </w:t>
      </w:r>
    </w:p>
    <w:p w14:paraId="076661BB" w14:textId="7DBFF5BB" w:rsidR="00945B10" w:rsidRDefault="00945B10" w:rsidP="00945B10">
      <w:pPr>
        <w:pStyle w:val="ListParagraph"/>
        <w:numPr>
          <w:ilvl w:val="1"/>
          <w:numId w:val="12"/>
        </w:numPr>
        <w:spacing w:line="276" w:lineRule="auto"/>
        <w:jc w:val="both"/>
        <w:rPr>
          <w:rFonts w:ascii="Avenir Book" w:hAnsi="Avenir Book"/>
          <w:b/>
          <w:sz w:val="26"/>
          <w:szCs w:val="26"/>
          <w:lang w:val="en-GB"/>
        </w:rPr>
      </w:pPr>
      <w:r w:rsidRPr="00945B10">
        <w:rPr>
          <w:rFonts w:ascii="Avenir Book" w:hAnsi="Avenir Book"/>
          <w:b/>
          <w:sz w:val="26"/>
          <w:szCs w:val="26"/>
          <w:lang w:val="en-GB"/>
        </w:rPr>
        <w:t>Leveraging on ICT</w:t>
      </w:r>
    </w:p>
    <w:p w14:paraId="48430CFB" w14:textId="19604D0A" w:rsidR="00945B10" w:rsidRPr="00D01045" w:rsidRDefault="00391212" w:rsidP="00945B10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venir Book" w:hAnsi="Avenir Book"/>
          <w:b/>
          <w:sz w:val="26"/>
          <w:szCs w:val="26"/>
          <w:lang w:val="en-GB"/>
        </w:rPr>
      </w:pPr>
      <w:r>
        <w:rPr>
          <w:rFonts w:ascii="Avenir Book" w:hAnsi="Avenir Book"/>
          <w:sz w:val="26"/>
          <w:szCs w:val="26"/>
          <w:lang w:val="en-GB"/>
        </w:rPr>
        <w:t xml:space="preserve">Using ICT to drive and measure a </w:t>
      </w:r>
      <w:r w:rsidR="00D41A6B">
        <w:rPr>
          <w:rFonts w:ascii="Avenir Book" w:hAnsi="Avenir Book"/>
          <w:sz w:val="26"/>
          <w:szCs w:val="26"/>
          <w:lang w:val="en-GB"/>
        </w:rPr>
        <w:t>better</w:t>
      </w:r>
      <w:r>
        <w:rPr>
          <w:rFonts w:ascii="Avenir Book" w:hAnsi="Avenir Book"/>
          <w:sz w:val="26"/>
          <w:szCs w:val="26"/>
          <w:lang w:val="en-GB"/>
        </w:rPr>
        <w:t xml:space="preserve"> culture amongst county government staff focused on efficiencies and impact</w:t>
      </w:r>
      <w:r w:rsidR="00E31CDA">
        <w:rPr>
          <w:rFonts w:ascii="Avenir Book" w:hAnsi="Avenir Book"/>
          <w:sz w:val="26"/>
          <w:szCs w:val="26"/>
          <w:lang w:val="en-GB"/>
        </w:rPr>
        <w:t xml:space="preserve">. </w:t>
      </w:r>
    </w:p>
    <w:p w14:paraId="541C66D7" w14:textId="5797A1A0" w:rsidR="00D01045" w:rsidRPr="001B326E" w:rsidRDefault="008169DA" w:rsidP="00945B10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venir Book" w:hAnsi="Avenir Book"/>
          <w:b/>
          <w:sz w:val="26"/>
          <w:szCs w:val="26"/>
          <w:lang w:val="en-GB"/>
        </w:rPr>
      </w:pPr>
      <w:r>
        <w:rPr>
          <w:rFonts w:ascii="Avenir Book" w:hAnsi="Avenir Book"/>
          <w:sz w:val="26"/>
          <w:szCs w:val="26"/>
          <w:lang w:val="en-GB"/>
        </w:rPr>
        <w:t xml:space="preserve">Programs that provide the private and public sector with new ideas whilst giving the youth meaningful work e.g. the Presidential Digital Talent Programme. </w:t>
      </w:r>
    </w:p>
    <w:p w14:paraId="56C04A29" w14:textId="33A71558" w:rsidR="001B326E" w:rsidRPr="00556802" w:rsidRDefault="001B326E" w:rsidP="00945B10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venir Book" w:hAnsi="Avenir Book"/>
          <w:b/>
          <w:sz w:val="26"/>
          <w:szCs w:val="26"/>
          <w:lang w:val="en-GB"/>
        </w:rPr>
      </w:pPr>
      <w:r>
        <w:rPr>
          <w:rFonts w:ascii="Avenir Book" w:hAnsi="Avenir Book"/>
          <w:sz w:val="26"/>
          <w:szCs w:val="26"/>
          <w:lang w:val="en-GB"/>
        </w:rPr>
        <w:t xml:space="preserve">Open innovation </w:t>
      </w:r>
      <w:r w:rsidR="00B551DC">
        <w:rPr>
          <w:rFonts w:ascii="Avenir Book" w:hAnsi="Avenir Book"/>
          <w:sz w:val="26"/>
          <w:szCs w:val="26"/>
          <w:lang w:val="en-GB"/>
        </w:rPr>
        <w:t>from local start-ups, businesses and youth to find solutions to county problems.</w:t>
      </w:r>
      <w:r>
        <w:rPr>
          <w:rFonts w:ascii="Avenir Book" w:hAnsi="Avenir Book"/>
          <w:sz w:val="26"/>
          <w:szCs w:val="26"/>
          <w:lang w:val="en-GB"/>
        </w:rPr>
        <w:t xml:space="preserve"> </w:t>
      </w:r>
    </w:p>
    <w:p w14:paraId="5ADDE68B" w14:textId="0D976368" w:rsidR="00556802" w:rsidRPr="000246E6" w:rsidRDefault="000246E6" w:rsidP="00945B10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venir Book" w:hAnsi="Avenir Book"/>
          <w:b/>
          <w:sz w:val="26"/>
          <w:szCs w:val="26"/>
          <w:lang w:val="en-GB"/>
        </w:rPr>
      </w:pPr>
      <w:r>
        <w:rPr>
          <w:rFonts w:ascii="Avenir Book" w:hAnsi="Avenir Book"/>
          <w:sz w:val="26"/>
          <w:szCs w:val="26"/>
          <w:lang w:val="en-GB"/>
        </w:rPr>
        <w:t xml:space="preserve">Subsidization of county-centred solutions. </w:t>
      </w:r>
    </w:p>
    <w:p w14:paraId="1EFDE719" w14:textId="1092B8D7" w:rsidR="000246E6" w:rsidRPr="000246E6" w:rsidRDefault="000246E6" w:rsidP="00945B10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venir Book" w:hAnsi="Avenir Book"/>
          <w:b/>
          <w:sz w:val="26"/>
          <w:szCs w:val="26"/>
          <w:lang w:val="en-GB"/>
        </w:rPr>
      </w:pPr>
      <w:r>
        <w:rPr>
          <w:rFonts w:ascii="Avenir Book" w:hAnsi="Avenir Book"/>
          <w:sz w:val="26"/>
          <w:szCs w:val="26"/>
          <w:lang w:val="en-GB"/>
        </w:rPr>
        <w:t>Marketing and uptake of locally developed solutions</w:t>
      </w:r>
    </w:p>
    <w:p w14:paraId="05EDD861" w14:textId="74478B86" w:rsidR="000246E6" w:rsidRPr="002A4737" w:rsidRDefault="000246E6" w:rsidP="00945B10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venir Book" w:hAnsi="Avenir Book"/>
          <w:b/>
          <w:sz w:val="26"/>
          <w:szCs w:val="26"/>
          <w:lang w:val="en-GB"/>
        </w:rPr>
      </w:pPr>
      <w:r>
        <w:rPr>
          <w:rFonts w:ascii="Avenir Book" w:hAnsi="Avenir Book"/>
          <w:sz w:val="26"/>
          <w:szCs w:val="26"/>
          <w:lang w:val="en-GB"/>
        </w:rPr>
        <w:t xml:space="preserve">Certification of certain solutions and applications to be used </w:t>
      </w:r>
      <w:r w:rsidR="00BD4B3D">
        <w:rPr>
          <w:rFonts w:ascii="Avenir Book" w:hAnsi="Avenir Book"/>
          <w:sz w:val="26"/>
          <w:szCs w:val="26"/>
          <w:lang w:val="en-GB"/>
        </w:rPr>
        <w:t>in the public sector</w:t>
      </w:r>
      <w:r w:rsidR="00E766EA">
        <w:rPr>
          <w:rFonts w:ascii="Avenir Book" w:hAnsi="Avenir Book"/>
          <w:sz w:val="26"/>
          <w:szCs w:val="26"/>
          <w:lang w:val="en-GB"/>
        </w:rPr>
        <w:t xml:space="preserve">. </w:t>
      </w:r>
    </w:p>
    <w:p w14:paraId="5BE1E1A6" w14:textId="2BE88A6F" w:rsidR="002A4737" w:rsidRPr="00416521" w:rsidRDefault="002A4737" w:rsidP="00945B10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venir Book" w:hAnsi="Avenir Book"/>
          <w:b/>
          <w:sz w:val="26"/>
          <w:szCs w:val="26"/>
          <w:lang w:val="en-GB"/>
        </w:rPr>
      </w:pPr>
      <w:r>
        <w:rPr>
          <w:rFonts w:ascii="Avenir Book" w:hAnsi="Avenir Book"/>
          <w:sz w:val="26"/>
          <w:szCs w:val="26"/>
          <w:lang w:val="en-GB"/>
        </w:rPr>
        <w:t>Youth polytechnics that are under county governments should be included in big ICT proj</w:t>
      </w:r>
      <w:r w:rsidR="0035712B">
        <w:rPr>
          <w:rFonts w:ascii="Avenir Book" w:hAnsi="Avenir Book"/>
          <w:sz w:val="26"/>
          <w:szCs w:val="26"/>
          <w:lang w:val="en-GB"/>
        </w:rPr>
        <w:t xml:space="preserve">ects for transfer of knowledge. </w:t>
      </w:r>
    </w:p>
    <w:p w14:paraId="794E7265" w14:textId="5A1EE486" w:rsidR="00F22AEC" w:rsidRPr="00F22AEC" w:rsidRDefault="00323C66" w:rsidP="00F22AEC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venir Book" w:hAnsi="Avenir Book"/>
          <w:b/>
          <w:sz w:val="26"/>
          <w:szCs w:val="26"/>
          <w:lang w:val="en-GB"/>
        </w:rPr>
      </w:pPr>
      <w:r>
        <w:rPr>
          <w:rFonts w:ascii="Avenir Book" w:hAnsi="Avenir Book"/>
          <w:sz w:val="26"/>
          <w:szCs w:val="26"/>
          <w:lang w:val="en-GB"/>
        </w:rPr>
        <w:t xml:space="preserve">Counties to play a key role in the national addressing system.  </w:t>
      </w:r>
    </w:p>
    <w:p w14:paraId="6C1A9D87" w14:textId="60F2C748" w:rsidR="00416521" w:rsidRDefault="00F22AEC" w:rsidP="00F22AEC">
      <w:pPr>
        <w:pStyle w:val="ListParagraph"/>
        <w:numPr>
          <w:ilvl w:val="1"/>
          <w:numId w:val="12"/>
        </w:numPr>
        <w:spacing w:line="276" w:lineRule="auto"/>
        <w:jc w:val="both"/>
        <w:rPr>
          <w:rFonts w:ascii="Avenir Book" w:hAnsi="Avenir Book"/>
          <w:b/>
          <w:sz w:val="26"/>
          <w:szCs w:val="26"/>
          <w:lang w:val="en-GB"/>
        </w:rPr>
      </w:pPr>
      <w:r>
        <w:rPr>
          <w:rFonts w:ascii="Avenir Book" w:hAnsi="Avenir Book"/>
          <w:b/>
          <w:sz w:val="26"/>
          <w:szCs w:val="26"/>
          <w:lang w:val="en-GB"/>
        </w:rPr>
        <w:t xml:space="preserve">County </w:t>
      </w:r>
      <w:r w:rsidR="00680DFE">
        <w:rPr>
          <w:rFonts w:ascii="Avenir Book" w:hAnsi="Avenir Book"/>
          <w:b/>
          <w:sz w:val="26"/>
          <w:szCs w:val="26"/>
          <w:lang w:val="en-GB"/>
        </w:rPr>
        <w:t>Information Officers (</w:t>
      </w:r>
      <w:r>
        <w:rPr>
          <w:rFonts w:ascii="Avenir Book" w:hAnsi="Avenir Book"/>
          <w:b/>
          <w:sz w:val="26"/>
          <w:szCs w:val="26"/>
          <w:lang w:val="en-GB"/>
        </w:rPr>
        <w:t>CIOs</w:t>
      </w:r>
      <w:r w:rsidR="00680DFE">
        <w:rPr>
          <w:rFonts w:ascii="Avenir Book" w:hAnsi="Avenir Book"/>
          <w:b/>
          <w:sz w:val="26"/>
          <w:szCs w:val="26"/>
          <w:lang w:val="en-GB"/>
        </w:rPr>
        <w:t>)</w:t>
      </w:r>
      <w:r>
        <w:rPr>
          <w:rFonts w:ascii="Avenir Book" w:hAnsi="Avenir Book"/>
          <w:b/>
          <w:sz w:val="26"/>
          <w:szCs w:val="26"/>
          <w:lang w:val="en-GB"/>
        </w:rPr>
        <w:t xml:space="preserve"> and </w:t>
      </w:r>
      <w:r w:rsidR="00196D4E">
        <w:rPr>
          <w:rFonts w:ascii="Avenir Book" w:hAnsi="Avenir Book"/>
          <w:b/>
          <w:sz w:val="26"/>
          <w:szCs w:val="26"/>
          <w:lang w:val="en-GB"/>
        </w:rPr>
        <w:t>C</w:t>
      </w:r>
      <w:r w:rsidR="004F54F8">
        <w:rPr>
          <w:rFonts w:ascii="Avenir Book" w:hAnsi="Avenir Book"/>
          <w:b/>
          <w:sz w:val="26"/>
          <w:szCs w:val="26"/>
          <w:lang w:val="en-GB"/>
        </w:rPr>
        <w:t xml:space="preserve">ounty </w:t>
      </w:r>
      <w:r w:rsidR="00196D4E">
        <w:rPr>
          <w:rFonts w:ascii="Avenir Book" w:hAnsi="Avenir Book"/>
          <w:b/>
          <w:sz w:val="26"/>
          <w:szCs w:val="26"/>
          <w:lang w:val="en-GB"/>
        </w:rPr>
        <w:t>D</w:t>
      </w:r>
      <w:r w:rsidR="004F54F8">
        <w:rPr>
          <w:rFonts w:ascii="Avenir Book" w:hAnsi="Avenir Book"/>
          <w:b/>
          <w:sz w:val="26"/>
          <w:szCs w:val="26"/>
          <w:lang w:val="en-GB"/>
        </w:rPr>
        <w:t xml:space="preserve">ata </w:t>
      </w:r>
      <w:r w:rsidR="00196D4E">
        <w:rPr>
          <w:rFonts w:ascii="Avenir Book" w:hAnsi="Avenir Book"/>
          <w:b/>
          <w:sz w:val="26"/>
          <w:szCs w:val="26"/>
          <w:lang w:val="en-GB"/>
        </w:rPr>
        <w:t>O</w:t>
      </w:r>
      <w:r w:rsidR="004F54F8">
        <w:rPr>
          <w:rFonts w:ascii="Avenir Book" w:hAnsi="Avenir Book"/>
          <w:b/>
          <w:sz w:val="26"/>
          <w:szCs w:val="26"/>
          <w:lang w:val="en-GB"/>
        </w:rPr>
        <w:t>fficer (CDO</w:t>
      </w:r>
      <w:r w:rsidR="00196D4E">
        <w:rPr>
          <w:rFonts w:ascii="Avenir Book" w:hAnsi="Avenir Book"/>
          <w:b/>
          <w:sz w:val="26"/>
          <w:szCs w:val="26"/>
          <w:lang w:val="en-GB"/>
        </w:rPr>
        <w:t>s</w:t>
      </w:r>
      <w:r w:rsidR="004F54F8">
        <w:rPr>
          <w:rFonts w:ascii="Avenir Book" w:hAnsi="Avenir Book"/>
          <w:b/>
          <w:sz w:val="26"/>
          <w:szCs w:val="26"/>
          <w:lang w:val="en-GB"/>
        </w:rPr>
        <w:t>)</w:t>
      </w:r>
    </w:p>
    <w:p w14:paraId="0EDB89F4" w14:textId="1CDE9D0F" w:rsidR="00196D4E" w:rsidRPr="00EA6557" w:rsidRDefault="00B76BE3" w:rsidP="00EA6557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venir Book" w:hAnsi="Avenir Book"/>
          <w:sz w:val="26"/>
          <w:szCs w:val="26"/>
          <w:lang w:val="en-GB"/>
        </w:rPr>
      </w:pPr>
      <w:r w:rsidRPr="00B76BE3">
        <w:rPr>
          <w:rFonts w:ascii="Avenir Book" w:hAnsi="Avenir Book"/>
          <w:sz w:val="26"/>
          <w:szCs w:val="26"/>
          <w:lang w:val="en-GB"/>
        </w:rPr>
        <w:t xml:space="preserve">To run </w:t>
      </w:r>
      <w:r w:rsidR="00D60B6E">
        <w:rPr>
          <w:rFonts w:ascii="Avenir Book" w:hAnsi="Avenir Book"/>
          <w:sz w:val="26"/>
          <w:szCs w:val="26"/>
          <w:lang w:val="en-GB"/>
        </w:rPr>
        <w:t xml:space="preserve">county </w:t>
      </w:r>
      <w:r w:rsidRPr="00B76BE3">
        <w:rPr>
          <w:rFonts w:ascii="Avenir Book" w:hAnsi="Avenir Book"/>
          <w:sz w:val="26"/>
          <w:szCs w:val="26"/>
          <w:lang w:val="en-GB"/>
        </w:rPr>
        <w:t xml:space="preserve">systems and ensure compliance </w:t>
      </w:r>
    </w:p>
    <w:p w14:paraId="16612631" w14:textId="0E316DF1" w:rsidR="00872606" w:rsidRDefault="00EA6557" w:rsidP="00EA6557">
      <w:pPr>
        <w:pStyle w:val="ListParagraph"/>
        <w:numPr>
          <w:ilvl w:val="1"/>
          <w:numId w:val="12"/>
        </w:numPr>
        <w:spacing w:line="276" w:lineRule="auto"/>
        <w:jc w:val="both"/>
        <w:rPr>
          <w:rFonts w:ascii="Avenir Book" w:hAnsi="Avenir Book"/>
          <w:b/>
          <w:sz w:val="26"/>
          <w:szCs w:val="26"/>
          <w:lang w:val="en-GB"/>
        </w:rPr>
      </w:pPr>
      <w:r>
        <w:rPr>
          <w:rFonts w:ascii="Avenir Book" w:hAnsi="Avenir Book"/>
          <w:b/>
          <w:sz w:val="26"/>
          <w:szCs w:val="26"/>
          <w:lang w:val="en-GB"/>
        </w:rPr>
        <w:t xml:space="preserve">Data Economy in the Counties </w:t>
      </w:r>
    </w:p>
    <w:p w14:paraId="61D28C5D" w14:textId="33668A38" w:rsidR="006F0484" w:rsidRPr="006F0484" w:rsidRDefault="000C662D" w:rsidP="006F0484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venir Book" w:hAnsi="Avenir Book"/>
          <w:b/>
          <w:sz w:val="26"/>
          <w:szCs w:val="26"/>
          <w:lang w:val="en-GB"/>
        </w:rPr>
      </w:pPr>
      <w:r>
        <w:rPr>
          <w:rFonts w:ascii="Avenir Book" w:hAnsi="Avenir Book"/>
          <w:sz w:val="26"/>
          <w:szCs w:val="26"/>
          <w:lang w:val="en-GB"/>
        </w:rPr>
        <w:t>Counties ought to embrace tech positively e.g. invest in data collection and monetize this data</w:t>
      </w:r>
      <w:r w:rsidR="006F0484">
        <w:rPr>
          <w:rFonts w:ascii="Avenir Book" w:hAnsi="Avenir Book"/>
          <w:sz w:val="26"/>
          <w:szCs w:val="26"/>
          <w:lang w:val="en-GB"/>
        </w:rPr>
        <w:t xml:space="preserve"> within legislative boundaries.</w:t>
      </w:r>
    </w:p>
    <w:p w14:paraId="59808B22" w14:textId="72527002" w:rsidR="006F0484" w:rsidRPr="006F0484" w:rsidRDefault="008E4AFC" w:rsidP="006F0484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venir Book" w:hAnsi="Avenir Book"/>
          <w:b/>
          <w:sz w:val="26"/>
          <w:szCs w:val="26"/>
          <w:lang w:val="en-GB"/>
        </w:rPr>
      </w:pPr>
      <w:r>
        <w:rPr>
          <w:rFonts w:ascii="Avenir Book" w:hAnsi="Avenir Book"/>
          <w:sz w:val="26"/>
          <w:szCs w:val="26"/>
          <w:lang w:val="en-GB"/>
        </w:rPr>
        <w:t xml:space="preserve">Counties to invest in mini bureaus of statistics and information dissemination offices. </w:t>
      </w:r>
    </w:p>
    <w:p w14:paraId="5C65E4C2" w14:textId="6C7BC983" w:rsidR="000C662D" w:rsidRDefault="005B3684" w:rsidP="005B3684">
      <w:pPr>
        <w:pStyle w:val="ListParagraph"/>
        <w:numPr>
          <w:ilvl w:val="1"/>
          <w:numId w:val="12"/>
        </w:numPr>
        <w:spacing w:line="276" w:lineRule="auto"/>
        <w:jc w:val="both"/>
        <w:rPr>
          <w:rFonts w:ascii="Avenir Book" w:hAnsi="Avenir Book"/>
          <w:b/>
          <w:sz w:val="26"/>
          <w:szCs w:val="26"/>
          <w:lang w:val="en-GB"/>
        </w:rPr>
      </w:pPr>
      <w:r>
        <w:rPr>
          <w:rFonts w:ascii="Avenir Book" w:hAnsi="Avenir Book"/>
          <w:b/>
          <w:sz w:val="26"/>
          <w:szCs w:val="26"/>
          <w:lang w:val="en-GB"/>
        </w:rPr>
        <w:t>Making Tech Less Elitist and Accessible to ‘Wanjiku’</w:t>
      </w:r>
    </w:p>
    <w:p w14:paraId="63EE9389" w14:textId="7B2443DF" w:rsidR="005B3684" w:rsidRPr="00EA6557" w:rsidRDefault="00656145" w:rsidP="005B3684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venir Book" w:hAnsi="Avenir Book"/>
          <w:b/>
          <w:sz w:val="26"/>
          <w:szCs w:val="26"/>
          <w:lang w:val="en-GB"/>
        </w:rPr>
      </w:pPr>
      <w:r>
        <w:rPr>
          <w:rFonts w:ascii="Avenir Book" w:hAnsi="Avenir Book"/>
          <w:sz w:val="26"/>
          <w:szCs w:val="26"/>
          <w:lang w:val="en-GB"/>
        </w:rPr>
        <w:t xml:space="preserve">Invest in changing attitudes and </w:t>
      </w:r>
      <w:r w:rsidR="00513045">
        <w:rPr>
          <w:rFonts w:ascii="Avenir Book" w:hAnsi="Avenir Book"/>
          <w:sz w:val="26"/>
          <w:szCs w:val="26"/>
          <w:lang w:val="en-GB"/>
        </w:rPr>
        <w:t xml:space="preserve">encourage adoption in villages. </w:t>
      </w:r>
    </w:p>
    <w:sectPr w:rsidR="005B3684" w:rsidRPr="00EA6557" w:rsidSect="00C310DA">
      <w:footerReference w:type="even" r:id="rId7"/>
      <w:footerReference w:type="default" r:id="rId8"/>
      <w:pgSz w:w="11900" w:h="16840"/>
      <w:pgMar w:top="89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1F25C5" w14:textId="77777777" w:rsidR="00586B97" w:rsidRDefault="00586B97" w:rsidP="00BF73C0">
      <w:r>
        <w:separator/>
      </w:r>
    </w:p>
  </w:endnote>
  <w:endnote w:type="continuationSeparator" w:id="0">
    <w:p w14:paraId="7A940C24" w14:textId="77777777" w:rsidR="00586B97" w:rsidRDefault="00586B97" w:rsidP="00BF7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FEA7E2" w14:textId="77777777" w:rsidR="00BF73C0" w:rsidRDefault="00BF73C0" w:rsidP="006E03E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89729C" w14:textId="77777777" w:rsidR="00BF73C0" w:rsidRDefault="00BF73C0" w:rsidP="00BF73C0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FE348" w14:textId="77777777" w:rsidR="00BF73C0" w:rsidRPr="00BF73C0" w:rsidRDefault="00BF73C0" w:rsidP="006E03EC">
    <w:pPr>
      <w:pStyle w:val="Footer"/>
      <w:framePr w:wrap="none" w:vAnchor="text" w:hAnchor="margin" w:xAlign="right" w:y="1"/>
      <w:rPr>
        <w:rStyle w:val="PageNumber"/>
        <w:rFonts w:ascii="Avenir Book" w:hAnsi="Avenir Book"/>
        <w:sz w:val="26"/>
        <w:szCs w:val="26"/>
      </w:rPr>
    </w:pPr>
    <w:r w:rsidRPr="00BF73C0">
      <w:rPr>
        <w:rStyle w:val="PageNumber"/>
        <w:rFonts w:ascii="Avenir Book" w:hAnsi="Avenir Book"/>
        <w:sz w:val="26"/>
        <w:szCs w:val="26"/>
      </w:rPr>
      <w:fldChar w:fldCharType="begin"/>
    </w:r>
    <w:r w:rsidRPr="00BF73C0">
      <w:rPr>
        <w:rStyle w:val="PageNumber"/>
        <w:rFonts w:ascii="Avenir Book" w:hAnsi="Avenir Book"/>
        <w:sz w:val="26"/>
        <w:szCs w:val="26"/>
      </w:rPr>
      <w:instrText xml:space="preserve">PAGE  </w:instrText>
    </w:r>
    <w:r w:rsidRPr="00BF73C0">
      <w:rPr>
        <w:rStyle w:val="PageNumber"/>
        <w:rFonts w:ascii="Avenir Book" w:hAnsi="Avenir Book"/>
        <w:sz w:val="26"/>
        <w:szCs w:val="26"/>
      </w:rPr>
      <w:fldChar w:fldCharType="separate"/>
    </w:r>
    <w:r w:rsidR="00586B97">
      <w:rPr>
        <w:rStyle w:val="PageNumber"/>
        <w:rFonts w:ascii="Avenir Book" w:hAnsi="Avenir Book"/>
        <w:noProof/>
        <w:sz w:val="26"/>
        <w:szCs w:val="26"/>
      </w:rPr>
      <w:t>1</w:t>
    </w:r>
    <w:r w:rsidRPr="00BF73C0">
      <w:rPr>
        <w:rStyle w:val="PageNumber"/>
        <w:rFonts w:ascii="Avenir Book" w:hAnsi="Avenir Book"/>
        <w:sz w:val="26"/>
        <w:szCs w:val="26"/>
      </w:rPr>
      <w:fldChar w:fldCharType="end"/>
    </w:r>
  </w:p>
  <w:p w14:paraId="67560BCF" w14:textId="77777777" w:rsidR="00BF73C0" w:rsidRPr="00BF73C0" w:rsidRDefault="00BF73C0" w:rsidP="00BF73C0">
    <w:pPr>
      <w:pStyle w:val="Footer"/>
      <w:ind w:right="360"/>
      <w:rPr>
        <w:rFonts w:ascii="Avenir Book" w:hAnsi="Avenir Book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A285E8" w14:textId="77777777" w:rsidR="00586B97" w:rsidRDefault="00586B97" w:rsidP="00BF73C0">
      <w:r>
        <w:separator/>
      </w:r>
    </w:p>
  </w:footnote>
  <w:footnote w:type="continuationSeparator" w:id="0">
    <w:p w14:paraId="29859CEE" w14:textId="77777777" w:rsidR="00586B97" w:rsidRDefault="00586B97" w:rsidP="00BF7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C2CED"/>
    <w:multiLevelType w:val="hybridMultilevel"/>
    <w:tmpl w:val="981A897A"/>
    <w:lvl w:ilvl="0" w:tplc="C5746C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F5DBB"/>
    <w:multiLevelType w:val="hybridMultilevel"/>
    <w:tmpl w:val="417EE5AA"/>
    <w:lvl w:ilvl="0" w:tplc="0809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2">
    <w:nsid w:val="1992242A"/>
    <w:multiLevelType w:val="hybridMultilevel"/>
    <w:tmpl w:val="4CBC4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BC04A7"/>
    <w:multiLevelType w:val="hybridMultilevel"/>
    <w:tmpl w:val="CEAE6E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3407D"/>
    <w:multiLevelType w:val="hybridMultilevel"/>
    <w:tmpl w:val="795A189A"/>
    <w:lvl w:ilvl="0" w:tplc="CD5E13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7D20035"/>
    <w:multiLevelType w:val="hybridMultilevel"/>
    <w:tmpl w:val="423A310C"/>
    <w:lvl w:ilvl="0" w:tplc="039257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F344DBF"/>
    <w:multiLevelType w:val="hybridMultilevel"/>
    <w:tmpl w:val="28BC019A"/>
    <w:lvl w:ilvl="0" w:tplc="E7960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8032F1"/>
    <w:multiLevelType w:val="hybridMultilevel"/>
    <w:tmpl w:val="ED043250"/>
    <w:lvl w:ilvl="0" w:tplc="FB8015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160427"/>
    <w:multiLevelType w:val="hybridMultilevel"/>
    <w:tmpl w:val="EF44B03C"/>
    <w:lvl w:ilvl="0" w:tplc="0809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9">
    <w:nsid w:val="5A274B82"/>
    <w:multiLevelType w:val="hybridMultilevel"/>
    <w:tmpl w:val="DA1054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0627B6"/>
    <w:multiLevelType w:val="hybridMultilevel"/>
    <w:tmpl w:val="FA66B81C"/>
    <w:lvl w:ilvl="0" w:tplc="A3601A32">
      <w:start w:val="1"/>
      <w:numFmt w:val="decimal"/>
      <w:lvlText w:val="%1."/>
      <w:lvlJc w:val="left"/>
      <w:pPr>
        <w:ind w:left="786" w:hanging="360"/>
      </w:pPr>
      <w:rPr>
        <w:rFonts w:ascii="Avenir Book" w:eastAsiaTheme="minorHAnsi" w:hAnsi="Avenir Book" w:cstheme="minorBidi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4BB6AD2"/>
    <w:multiLevelType w:val="hybridMultilevel"/>
    <w:tmpl w:val="9EAA54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859494C"/>
    <w:multiLevelType w:val="hybridMultilevel"/>
    <w:tmpl w:val="C1E4DE80"/>
    <w:lvl w:ilvl="0" w:tplc="12F0DD48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E23601B"/>
    <w:multiLevelType w:val="multilevel"/>
    <w:tmpl w:val="77C8C858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11"/>
  </w:num>
  <w:num w:numId="9">
    <w:abstractNumId w:val="12"/>
  </w:num>
  <w:num w:numId="10">
    <w:abstractNumId w:val="9"/>
  </w:num>
  <w:num w:numId="11">
    <w:abstractNumId w:val="10"/>
  </w:num>
  <w:num w:numId="12">
    <w:abstractNumId w:val="13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B81"/>
    <w:rsid w:val="000246E6"/>
    <w:rsid w:val="0004785F"/>
    <w:rsid w:val="000658DD"/>
    <w:rsid w:val="0008038C"/>
    <w:rsid w:val="000909D8"/>
    <w:rsid w:val="000C662D"/>
    <w:rsid w:val="000E0F5A"/>
    <w:rsid w:val="00122452"/>
    <w:rsid w:val="001452EF"/>
    <w:rsid w:val="0017739E"/>
    <w:rsid w:val="001815FE"/>
    <w:rsid w:val="001865D7"/>
    <w:rsid w:val="00196D4E"/>
    <w:rsid w:val="0019790B"/>
    <w:rsid w:val="001B326E"/>
    <w:rsid w:val="001C3BE4"/>
    <w:rsid w:val="001D32EE"/>
    <w:rsid w:val="001F0146"/>
    <w:rsid w:val="001F2375"/>
    <w:rsid w:val="00264F3C"/>
    <w:rsid w:val="00274EE8"/>
    <w:rsid w:val="00295C16"/>
    <w:rsid w:val="002A4737"/>
    <w:rsid w:val="002E45A6"/>
    <w:rsid w:val="003030FF"/>
    <w:rsid w:val="0031133B"/>
    <w:rsid w:val="00323C66"/>
    <w:rsid w:val="0033687A"/>
    <w:rsid w:val="0035712B"/>
    <w:rsid w:val="00383D96"/>
    <w:rsid w:val="00387A24"/>
    <w:rsid w:val="00391212"/>
    <w:rsid w:val="003B207C"/>
    <w:rsid w:val="003C5326"/>
    <w:rsid w:val="003E2167"/>
    <w:rsid w:val="00416521"/>
    <w:rsid w:val="00434C6D"/>
    <w:rsid w:val="00435E54"/>
    <w:rsid w:val="00463435"/>
    <w:rsid w:val="004870D1"/>
    <w:rsid w:val="004F43F4"/>
    <w:rsid w:val="004F54F8"/>
    <w:rsid w:val="00513045"/>
    <w:rsid w:val="005141AB"/>
    <w:rsid w:val="00544F28"/>
    <w:rsid w:val="00556802"/>
    <w:rsid w:val="00564E67"/>
    <w:rsid w:val="00571489"/>
    <w:rsid w:val="00571EF7"/>
    <w:rsid w:val="005748BA"/>
    <w:rsid w:val="005849E0"/>
    <w:rsid w:val="00586B97"/>
    <w:rsid w:val="005B1B81"/>
    <w:rsid w:val="005B3684"/>
    <w:rsid w:val="005F3FEB"/>
    <w:rsid w:val="00626CED"/>
    <w:rsid w:val="00656145"/>
    <w:rsid w:val="00656ED9"/>
    <w:rsid w:val="00663B64"/>
    <w:rsid w:val="00680DFE"/>
    <w:rsid w:val="00696739"/>
    <w:rsid w:val="006D1B9D"/>
    <w:rsid w:val="006E663F"/>
    <w:rsid w:val="006F0484"/>
    <w:rsid w:val="006F15CA"/>
    <w:rsid w:val="006F5804"/>
    <w:rsid w:val="00703651"/>
    <w:rsid w:val="00704573"/>
    <w:rsid w:val="00720D2E"/>
    <w:rsid w:val="00752720"/>
    <w:rsid w:val="00760048"/>
    <w:rsid w:val="00774A33"/>
    <w:rsid w:val="007759DC"/>
    <w:rsid w:val="00784B43"/>
    <w:rsid w:val="007910B5"/>
    <w:rsid w:val="007D1460"/>
    <w:rsid w:val="007E4577"/>
    <w:rsid w:val="008169DA"/>
    <w:rsid w:val="008265EE"/>
    <w:rsid w:val="008270F4"/>
    <w:rsid w:val="00836615"/>
    <w:rsid w:val="008711E3"/>
    <w:rsid w:val="00872606"/>
    <w:rsid w:val="008844CA"/>
    <w:rsid w:val="008E4AFC"/>
    <w:rsid w:val="00903FD9"/>
    <w:rsid w:val="00945B10"/>
    <w:rsid w:val="009C090D"/>
    <w:rsid w:val="009E396E"/>
    <w:rsid w:val="00A03F96"/>
    <w:rsid w:val="00A32670"/>
    <w:rsid w:val="00A4705F"/>
    <w:rsid w:val="00A94228"/>
    <w:rsid w:val="00B30968"/>
    <w:rsid w:val="00B35994"/>
    <w:rsid w:val="00B551DC"/>
    <w:rsid w:val="00B62C57"/>
    <w:rsid w:val="00B76BE3"/>
    <w:rsid w:val="00BD4B3D"/>
    <w:rsid w:val="00BF73C0"/>
    <w:rsid w:val="00C068F0"/>
    <w:rsid w:val="00C21F28"/>
    <w:rsid w:val="00C310DA"/>
    <w:rsid w:val="00C52DB2"/>
    <w:rsid w:val="00CA0F25"/>
    <w:rsid w:val="00CE780A"/>
    <w:rsid w:val="00CE7999"/>
    <w:rsid w:val="00CF0E83"/>
    <w:rsid w:val="00D01045"/>
    <w:rsid w:val="00D14EF1"/>
    <w:rsid w:val="00D41A6B"/>
    <w:rsid w:val="00D44176"/>
    <w:rsid w:val="00D60B6E"/>
    <w:rsid w:val="00D96979"/>
    <w:rsid w:val="00DA566E"/>
    <w:rsid w:val="00DB01B2"/>
    <w:rsid w:val="00DF364E"/>
    <w:rsid w:val="00DF4698"/>
    <w:rsid w:val="00DF699B"/>
    <w:rsid w:val="00E02649"/>
    <w:rsid w:val="00E31CDA"/>
    <w:rsid w:val="00E36D64"/>
    <w:rsid w:val="00E46300"/>
    <w:rsid w:val="00E71D50"/>
    <w:rsid w:val="00E766EA"/>
    <w:rsid w:val="00EA6557"/>
    <w:rsid w:val="00EC16C3"/>
    <w:rsid w:val="00EF0F66"/>
    <w:rsid w:val="00F22AEC"/>
    <w:rsid w:val="00F36341"/>
    <w:rsid w:val="00F604A3"/>
    <w:rsid w:val="00F628E3"/>
    <w:rsid w:val="00F710FA"/>
    <w:rsid w:val="00F759A1"/>
    <w:rsid w:val="00F81E8E"/>
    <w:rsid w:val="00F963C1"/>
    <w:rsid w:val="00FC0D4A"/>
    <w:rsid w:val="00FC251E"/>
    <w:rsid w:val="00FD35FE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6C55D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96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F73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3C0"/>
  </w:style>
  <w:style w:type="character" w:styleId="PageNumber">
    <w:name w:val="page number"/>
    <w:basedOn w:val="DefaultParagraphFont"/>
    <w:uiPriority w:val="99"/>
    <w:semiHidden/>
    <w:unhideWhenUsed/>
    <w:rsid w:val="00BF73C0"/>
  </w:style>
  <w:style w:type="paragraph" w:styleId="Header">
    <w:name w:val="header"/>
    <w:basedOn w:val="Normal"/>
    <w:link w:val="HeaderChar"/>
    <w:uiPriority w:val="99"/>
    <w:unhideWhenUsed/>
    <w:rsid w:val="00BF73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7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722</Words>
  <Characters>4121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2018-02-07T20:52:00Z</dcterms:created>
  <dcterms:modified xsi:type="dcterms:W3CDTF">2018-02-07T21:01:00Z</dcterms:modified>
</cp:coreProperties>
</file>