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0C" w:rsidRPr="00F92555" w:rsidRDefault="005406DC" w:rsidP="00471A47">
      <w:pPr>
        <w:rPr>
          <w:rFonts w:ascii="Trebuchet MS" w:hAnsi="Trebuchet MS"/>
          <w:b/>
          <w:noProof/>
        </w:rPr>
      </w:pPr>
      <w:r w:rsidRPr="00F07EDD">
        <w:rPr>
          <w:rFonts w:ascii="Trebuchet MS" w:hAnsi="Trebuchet M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style="position:absolute;margin-left:333pt;margin-top:0;width:1in;height:72.5pt;z-index:1;visibility:visible">
            <v:imagedata r:id="rId6" o:title=""/>
          </v:shape>
        </w:pict>
      </w:r>
      <w:r w:rsidRPr="00F92555">
        <w:rPr>
          <w:rFonts w:ascii="Trebuchet MS" w:hAnsi="Trebuchet MS"/>
        </w:rPr>
        <w:t xml:space="preserve">                    </w:t>
      </w:r>
      <w:r w:rsidRPr="00F07EDD">
        <w:rPr>
          <w:rFonts w:ascii="Trebuchet MS" w:hAnsi="Trebuchet MS"/>
          <w:noProof/>
        </w:rPr>
        <w:pict>
          <v:shape id="Picture 5" o:spid="_x0000_i1025" type="#_x0000_t75" style="width:71.5pt;height:61.5pt;visibility:visible">
            <v:imagedata r:id="rId7" o:title="" croptop="-828f" cropbottom="-828f" cropleft="-4048f" cropright="-4048f"/>
          </v:shape>
        </w:pict>
      </w:r>
    </w:p>
    <w:p w:rsidR="00471A47" w:rsidRPr="00F92555" w:rsidRDefault="00471A47" w:rsidP="00471A47">
      <w:pPr>
        <w:pStyle w:val="HTMLPreformatted"/>
        <w:jc w:val="center"/>
        <w:rPr>
          <w:rFonts w:ascii="Trebuchet MS" w:eastAsia="Calibri" w:hAnsi="Trebuchet MS"/>
          <w:b/>
          <w:sz w:val="22"/>
          <w:szCs w:val="22"/>
        </w:rPr>
      </w:pPr>
      <w:r w:rsidRPr="00F92555">
        <w:rPr>
          <w:rFonts w:ascii="Trebuchet MS" w:hAnsi="Trebuchet MS"/>
          <w:b/>
          <w:sz w:val="22"/>
          <w:szCs w:val="22"/>
        </w:rPr>
        <w:t xml:space="preserve">East African Internet Governance Forum (EAIGF) and Consultations on </w:t>
      </w:r>
      <w:r w:rsidRPr="00F92555">
        <w:rPr>
          <w:rFonts w:ascii="Trebuchet MS" w:eastAsia="Calibri" w:hAnsi="Trebuchet MS"/>
          <w:b/>
          <w:sz w:val="22"/>
          <w:szCs w:val="22"/>
        </w:rPr>
        <w:t xml:space="preserve">2012 World Conference on International </w:t>
      </w:r>
      <w:proofErr w:type="gramStart"/>
      <w:r w:rsidRPr="00F92555">
        <w:rPr>
          <w:rFonts w:ascii="Trebuchet MS" w:eastAsia="Calibri" w:hAnsi="Trebuchet MS"/>
          <w:b/>
          <w:sz w:val="22"/>
          <w:szCs w:val="22"/>
        </w:rPr>
        <w:t>Telecommunications  (</w:t>
      </w:r>
      <w:proofErr w:type="gramEnd"/>
      <w:r w:rsidRPr="00F92555">
        <w:rPr>
          <w:rFonts w:ascii="Trebuchet MS" w:eastAsia="Calibri" w:hAnsi="Trebuchet MS"/>
          <w:b/>
          <w:sz w:val="22"/>
          <w:szCs w:val="22"/>
        </w:rPr>
        <w:t>WCIT12) and International Telecommunications Regulations (ITRs)</w:t>
      </w:r>
    </w:p>
    <w:p w:rsidR="00471A47" w:rsidRPr="00F92555" w:rsidRDefault="00471A47" w:rsidP="00471A47">
      <w:pPr>
        <w:jc w:val="center"/>
        <w:rPr>
          <w:rFonts w:ascii="Trebuchet MS" w:hAnsi="Trebuchet MS"/>
          <w:b/>
        </w:rPr>
      </w:pPr>
      <w:r w:rsidRPr="00F92555">
        <w:rPr>
          <w:rFonts w:ascii="Trebuchet MS" w:hAnsi="Trebuchet MS"/>
          <w:b/>
        </w:rPr>
        <w:t>17-18 July 2012</w:t>
      </w:r>
    </w:p>
    <w:p w:rsidR="00471A47" w:rsidRPr="00F92555" w:rsidRDefault="00471A47" w:rsidP="00471A47">
      <w:pPr>
        <w:tabs>
          <w:tab w:val="center" w:pos="4680"/>
          <w:tab w:val="left" w:pos="7813"/>
        </w:tabs>
        <w:rPr>
          <w:rFonts w:ascii="Trebuchet MS" w:hAnsi="Trebuchet MS"/>
          <w:b/>
        </w:rPr>
      </w:pPr>
      <w:r w:rsidRPr="00F92555">
        <w:rPr>
          <w:rFonts w:ascii="Trebuchet MS" w:hAnsi="Trebuchet MS"/>
          <w:b/>
        </w:rPr>
        <w:tab/>
        <w:t>Nairobi, Kenya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526"/>
        <w:gridCol w:w="8052"/>
        <w:gridCol w:w="28"/>
      </w:tblGrid>
      <w:tr w:rsidR="00471A47" w:rsidRPr="00F92555">
        <w:trPr>
          <w:trHeight w:val="480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8DB3E2"/>
          </w:tcPr>
          <w:p w:rsidR="00471A47" w:rsidRPr="00F92555" w:rsidRDefault="00471A47" w:rsidP="00471A47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>Day one 17</w:t>
            </w:r>
            <w:r w:rsidRPr="00F92555">
              <w:rPr>
                <w:rFonts w:ascii="Trebuchet MS" w:hAnsi="Trebuchet MS"/>
                <w:b/>
                <w:vertAlign w:val="superscript"/>
                <w:lang w:val="en-GB"/>
              </w:rPr>
              <w:t>th</w:t>
            </w:r>
            <w:r w:rsidRPr="00F92555">
              <w:rPr>
                <w:rFonts w:ascii="Trebuchet MS" w:hAnsi="Trebuchet MS"/>
                <w:b/>
                <w:lang w:val="en-GB"/>
              </w:rPr>
              <w:t xml:space="preserve"> July 201</w:t>
            </w:r>
          </w:p>
        </w:tc>
      </w:tr>
      <w:tr w:rsidR="00471A47" w:rsidRPr="00F92555">
        <w:trPr>
          <w:gridAfter w:val="1"/>
          <w:wAfter w:w="28" w:type="dxa"/>
          <w:trHeight w:val="467"/>
        </w:trPr>
        <w:tc>
          <w:tcPr>
            <w:tcW w:w="1526" w:type="dxa"/>
            <w:tcBorders>
              <w:top w:val="single" w:sz="4" w:space="0" w:color="auto"/>
            </w:tcBorders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Timing</w:t>
            </w:r>
          </w:p>
        </w:tc>
        <w:tc>
          <w:tcPr>
            <w:tcW w:w="8052" w:type="dxa"/>
            <w:tcBorders>
              <w:top w:val="single" w:sz="4" w:space="0" w:color="auto"/>
            </w:tcBorders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Panel</w:t>
            </w:r>
          </w:p>
        </w:tc>
      </w:tr>
      <w:tr w:rsidR="00471A47" w:rsidRPr="00F92555">
        <w:trPr>
          <w:trHeight w:val="3694"/>
        </w:trPr>
        <w:tc>
          <w:tcPr>
            <w:tcW w:w="1526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8.00-9.00</w:t>
            </w:r>
          </w:p>
        </w:tc>
        <w:tc>
          <w:tcPr>
            <w:tcW w:w="8080" w:type="dxa"/>
            <w:gridSpan w:val="2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Opening ceremony</w:t>
            </w:r>
          </w:p>
          <w:p w:rsidR="00471A47" w:rsidRPr="00F92555" w:rsidRDefault="00471A47" w:rsidP="00471A47">
            <w:pPr>
              <w:numPr>
                <w:ilvl w:val="0"/>
                <w:numId w:val="1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Welcome and Introductions, Grace Githaiga</w:t>
            </w:r>
            <w:r>
              <w:rPr>
                <w:rFonts w:ascii="Trebuchet MS" w:hAnsi="Trebuchet MS"/>
                <w:lang w:val="en-GB"/>
              </w:rPr>
              <w:t>, Coordinator 2012 EAIGF</w:t>
            </w:r>
          </w:p>
          <w:p w:rsidR="00471A47" w:rsidRPr="00F92555" w:rsidRDefault="00471A47" w:rsidP="00471A47">
            <w:pPr>
              <w:numPr>
                <w:ilvl w:val="0"/>
                <w:numId w:val="1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vertAlign w:val="superscript"/>
                <w:lang w:val="en-GB"/>
              </w:rPr>
              <w:t>5th</w:t>
            </w:r>
            <w:r w:rsidRPr="00F92555">
              <w:rPr>
                <w:rFonts w:ascii="Trebuchet MS" w:hAnsi="Trebuchet MS"/>
                <w:lang w:val="en-GB"/>
              </w:rPr>
              <w:t xml:space="preserve"> East African Internet Governance Forum (EAIGF), Alice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Munyua</w:t>
            </w:r>
            <w:proofErr w:type="spellEnd"/>
            <w:r>
              <w:rPr>
                <w:rFonts w:ascii="Trebuchet MS" w:hAnsi="Trebuchet MS"/>
                <w:lang w:val="en-GB"/>
              </w:rPr>
              <w:t>, Convenor EAIGF</w:t>
            </w:r>
          </w:p>
          <w:p w:rsidR="00471A47" w:rsidRPr="00E14758" w:rsidRDefault="00471A47" w:rsidP="00471A47">
            <w:pPr>
              <w:numPr>
                <w:ilvl w:val="0"/>
                <w:numId w:val="1"/>
              </w:numPr>
              <w:spacing w:after="0"/>
              <w:rPr>
                <w:rStyle w:val="Strong"/>
                <w:rFonts w:ascii="Trebuchet MS" w:eastAsia="Times New Roman" w:hAnsi="Trebuchet MS"/>
              </w:rPr>
            </w:pPr>
            <w:proofErr w:type="spellStart"/>
            <w:r w:rsidRPr="00F92555">
              <w:rPr>
                <w:rStyle w:val="Strong"/>
                <w:rFonts w:ascii="Trebuchet MS" w:hAnsi="Trebuchet MS" w:cs="Arial"/>
                <w:b w:val="0"/>
                <w:shd w:val="clear" w:color="auto" w:fill="FFFFFF"/>
              </w:rPr>
              <w:t>Jaco</w:t>
            </w:r>
            <w:proofErr w:type="spellEnd"/>
            <w:r w:rsidRPr="00F92555">
              <w:rPr>
                <w:rStyle w:val="Strong"/>
                <w:rFonts w:ascii="Trebuchet MS" w:hAnsi="Trebuchet MS" w:cs="Arial"/>
                <w:b w:val="0"/>
                <w:shd w:val="clear" w:color="auto" w:fill="FFFFFF"/>
              </w:rPr>
              <w:t xml:space="preserve"> du </w:t>
            </w:r>
            <w:proofErr w:type="spellStart"/>
            <w:r w:rsidRPr="00F92555">
              <w:rPr>
                <w:rStyle w:val="Strong"/>
                <w:rFonts w:ascii="Trebuchet MS" w:hAnsi="Trebuchet MS" w:cs="Arial"/>
                <w:b w:val="0"/>
                <w:shd w:val="clear" w:color="auto" w:fill="FFFFFF"/>
              </w:rPr>
              <w:t>Toit</w:t>
            </w:r>
            <w:proofErr w:type="spellEnd"/>
            <w:r w:rsidRPr="00F92555">
              <w:rPr>
                <w:rStyle w:val="Strong"/>
                <w:rFonts w:ascii="Trebuchet MS" w:hAnsi="Trebuchet MS" w:cs="Arial"/>
                <w:b w:val="0"/>
                <w:shd w:val="clear" w:color="auto" w:fill="FFFFFF"/>
              </w:rPr>
              <w:t>, UNESCO Communications and Information Adviser for Eastern Africa and the Indian Ocean Islands</w:t>
            </w:r>
          </w:p>
          <w:p w:rsidR="00471A47" w:rsidRPr="00F92555" w:rsidRDefault="00471A47" w:rsidP="009B3311">
            <w:pPr>
              <w:spacing w:after="0"/>
              <w:ind w:left="720"/>
              <w:rPr>
                <w:rFonts w:ascii="Trebuchet MS" w:eastAsia="Times New Roman" w:hAnsi="Trebuchet MS"/>
                <w:b/>
                <w:bCs/>
              </w:rPr>
            </w:pPr>
          </w:p>
          <w:p w:rsidR="00471A47" w:rsidRPr="00D37F2F" w:rsidRDefault="00471A47" w:rsidP="00471A47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eastAsia="Times New Roman" w:hAnsi="Trebuchet MS"/>
                <w:bCs/>
                <w:color w:val="000000"/>
                <w:lang w:val="en-GB"/>
              </w:rPr>
            </w:pPr>
            <w:r w:rsidRPr="00D37F2F">
              <w:rPr>
                <w:rFonts w:ascii="Trebuchet MS" w:hAnsi="Trebuchet MS"/>
                <w:lang w:val="en-GB"/>
              </w:rPr>
              <w:t xml:space="preserve">Alice </w:t>
            </w:r>
            <w:proofErr w:type="spellStart"/>
            <w:r w:rsidRPr="00D37F2F">
              <w:rPr>
                <w:rFonts w:ascii="Trebuchet MS" w:hAnsi="Trebuchet MS"/>
                <w:lang w:val="en-GB"/>
              </w:rPr>
              <w:t>Koecah</w:t>
            </w:r>
            <w:proofErr w:type="spellEnd"/>
            <w:r w:rsidRPr="00D37F2F">
              <w:rPr>
                <w:rFonts w:ascii="Trebuchet MS" w:hAnsi="Trebuchet MS"/>
                <w:lang w:val="en-GB"/>
              </w:rPr>
              <w:t xml:space="preserve">, Africa Telecommunications Union (ATU) </w:t>
            </w:r>
          </w:p>
          <w:p w:rsidR="00471A47" w:rsidRPr="00D37F2F" w:rsidRDefault="00471A47" w:rsidP="009B3311">
            <w:pPr>
              <w:spacing w:after="0" w:line="240" w:lineRule="auto"/>
              <w:ind w:left="720"/>
              <w:rPr>
                <w:rFonts w:ascii="Trebuchet MS" w:eastAsia="Times New Roman" w:hAnsi="Trebuchet MS"/>
                <w:bCs/>
                <w:color w:val="000000"/>
                <w:lang w:val="en-GB"/>
              </w:rPr>
            </w:pPr>
          </w:p>
          <w:p w:rsidR="00471A47" w:rsidRDefault="00471A47" w:rsidP="00471A47">
            <w:pPr>
              <w:numPr>
                <w:ilvl w:val="0"/>
                <w:numId w:val="1"/>
              </w:numPr>
              <w:spacing w:after="0"/>
              <w:rPr>
                <w:rFonts w:ascii="Trebuchet MS" w:eastAsia="Times New Roman" w:hAnsi="Trebuchet MS"/>
                <w:bCs/>
                <w:color w:val="000000"/>
              </w:rPr>
            </w:pPr>
            <w:r w:rsidRPr="00D37F2F">
              <w:rPr>
                <w:rFonts w:ascii="Trebuchet MS" w:eastAsia="Times New Roman" w:hAnsi="Trebuchet MS"/>
                <w:bCs/>
                <w:color w:val="000000"/>
              </w:rPr>
              <w:t xml:space="preserve">Eng. James </w:t>
            </w:r>
            <w:proofErr w:type="spellStart"/>
            <w:r w:rsidRPr="00D37F2F">
              <w:rPr>
                <w:rFonts w:ascii="Trebuchet MS" w:eastAsia="Times New Roman" w:hAnsi="Trebuchet MS"/>
                <w:bCs/>
                <w:color w:val="000000"/>
              </w:rPr>
              <w:t>Rege</w:t>
            </w:r>
            <w:proofErr w:type="spellEnd"/>
            <w:r w:rsidRPr="00D37F2F">
              <w:rPr>
                <w:rFonts w:ascii="Trebuchet MS" w:eastAsia="Times New Roman" w:hAnsi="Trebuchet MS"/>
                <w:bCs/>
                <w:color w:val="000000"/>
              </w:rPr>
              <w:t>, Chair, Kenya’s Parliamentary Commi</w:t>
            </w:r>
            <w:r w:rsidRPr="00F92555">
              <w:rPr>
                <w:rFonts w:ascii="Trebuchet MS" w:eastAsia="Times New Roman" w:hAnsi="Trebuchet MS"/>
                <w:bCs/>
                <w:color w:val="000000"/>
              </w:rPr>
              <w:t>ttee on Energy and Communications</w:t>
            </w:r>
          </w:p>
          <w:p w:rsidR="00471A47" w:rsidRPr="00CB0D6E" w:rsidRDefault="00471A47" w:rsidP="00471A47">
            <w:pPr>
              <w:spacing w:after="0"/>
              <w:ind w:left="360"/>
              <w:rPr>
                <w:rFonts w:ascii="Trebuchet MS" w:eastAsia="Times New Roman" w:hAnsi="Trebuchet MS"/>
                <w:bCs/>
                <w:color w:val="000000"/>
              </w:rPr>
            </w:pPr>
          </w:p>
          <w:p w:rsidR="00471A47" w:rsidRPr="00D37F2F" w:rsidRDefault="00471A47" w:rsidP="00471A47">
            <w:pPr>
              <w:numPr>
                <w:ilvl w:val="0"/>
                <w:numId w:val="1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Francis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Wangusi</w:t>
            </w:r>
            <w:proofErr w:type="spellEnd"/>
            <w:r w:rsidRPr="00F92555">
              <w:rPr>
                <w:rFonts w:ascii="Trebuchet MS" w:hAnsi="Trebuchet MS"/>
                <w:lang w:val="en-GB"/>
              </w:rPr>
              <w:t>, Ag. Director General</w:t>
            </w:r>
            <w:r>
              <w:rPr>
                <w:rFonts w:ascii="Trebuchet MS" w:hAnsi="Trebuchet MS"/>
                <w:lang w:val="en-GB"/>
              </w:rPr>
              <w:t xml:space="preserve">, </w:t>
            </w:r>
            <w:r w:rsidRPr="00D37F2F">
              <w:rPr>
                <w:rFonts w:ascii="Trebuchet MS" w:hAnsi="Trebuchet MS"/>
                <w:lang w:val="en-GB"/>
              </w:rPr>
              <w:t xml:space="preserve">Communications Commission of Kenya, </w:t>
            </w:r>
          </w:p>
          <w:p w:rsidR="00471A47" w:rsidRPr="00F92555" w:rsidRDefault="00471A47" w:rsidP="00471A47">
            <w:pPr>
              <w:numPr>
                <w:ilvl w:val="0"/>
                <w:numId w:val="1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Key Note: Dr.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Bitange</w:t>
            </w:r>
            <w:proofErr w:type="spellEnd"/>
            <w:r w:rsidRPr="00F92555"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Ndemo</w:t>
            </w:r>
            <w:proofErr w:type="spellEnd"/>
            <w:r w:rsidRPr="00F92555">
              <w:rPr>
                <w:rFonts w:ascii="Trebuchet MS" w:hAnsi="Trebuchet MS"/>
                <w:lang w:val="en-GB"/>
              </w:rPr>
              <w:t>, Permanent Secretary Ministry of Information and Communications</w:t>
            </w:r>
            <w:r>
              <w:rPr>
                <w:rFonts w:ascii="Trebuchet MS" w:hAnsi="Trebuchet MS"/>
                <w:lang w:val="en-GB"/>
              </w:rPr>
              <w:t>, Kenya</w:t>
            </w:r>
          </w:p>
        </w:tc>
      </w:tr>
      <w:tr w:rsidR="00471A47" w:rsidRPr="00F92555">
        <w:trPr>
          <w:trHeight w:val="507"/>
        </w:trPr>
        <w:tc>
          <w:tcPr>
            <w:tcW w:w="1526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9.00-10.00</w:t>
            </w:r>
          </w:p>
        </w:tc>
        <w:tc>
          <w:tcPr>
            <w:tcW w:w="8080" w:type="dxa"/>
            <w:gridSpan w:val="2"/>
          </w:tcPr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>Moderator: Grace Bomu</w:t>
            </w:r>
          </w:p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>National IGF reports</w:t>
            </w:r>
          </w:p>
          <w:p w:rsidR="00471A47" w:rsidRPr="00F92555" w:rsidRDefault="00471A47" w:rsidP="00471A47">
            <w:pPr>
              <w:numPr>
                <w:ilvl w:val="0"/>
                <w:numId w:val="7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Uganda: Lillian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Nalwoga</w:t>
            </w:r>
            <w:proofErr w:type="spellEnd"/>
          </w:p>
          <w:p w:rsidR="00471A47" w:rsidRPr="00F92555" w:rsidRDefault="00471A47" w:rsidP="00471A47">
            <w:pPr>
              <w:numPr>
                <w:ilvl w:val="0"/>
                <w:numId w:val="2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Tanzania: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Karsan</w:t>
            </w:r>
            <w:proofErr w:type="spellEnd"/>
            <w:r w:rsidRPr="00F92555"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Abubakar</w:t>
            </w:r>
            <w:proofErr w:type="spellEnd"/>
          </w:p>
          <w:p w:rsidR="00471A47" w:rsidRPr="00F92555" w:rsidRDefault="00471A47" w:rsidP="00471A47">
            <w:pPr>
              <w:numPr>
                <w:ilvl w:val="0"/>
                <w:numId w:val="2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Rwanda: Jeff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Kayonga</w:t>
            </w:r>
            <w:proofErr w:type="spellEnd"/>
          </w:p>
          <w:p w:rsidR="00471A47" w:rsidRPr="00F92555" w:rsidRDefault="00471A47" w:rsidP="00471A47">
            <w:pPr>
              <w:numPr>
                <w:ilvl w:val="0"/>
                <w:numId w:val="2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Burundi: Victor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Ciza</w:t>
            </w:r>
            <w:proofErr w:type="spellEnd"/>
          </w:p>
          <w:p w:rsidR="00471A47" w:rsidRPr="00F92555" w:rsidRDefault="00471A47" w:rsidP="00471A47">
            <w:pPr>
              <w:numPr>
                <w:ilvl w:val="0"/>
                <w:numId w:val="2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lastRenderedPageBreak/>
              <w:t xml:space="preserve">Kenya: Barrack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Otieno</w:t>
            </w:r>
            <w:proofErr w:type="spellEnd"/>
          </w:p>
        </w:tc>
      </w:tr>
      <w:tr w:rsidR="00471A47" w:rsidRPr="00F92555">
        <w:trPr>
          <w:trHeight w:val="347"/>
        </w:trPr>
        <w:tc>
          <w:tcPr>
            <w:tcW w:w="1526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lastRenderedPageBreak/>
              <w:t>10.00-10.30</w:t>
            </w:r>
          </w:p>
        </w:tc>
        <w:tc>
          <w:tcPr>
            <w:tcW w:w="8080" w:type="dxa"/>
            <w:gridSpan w:val="2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Tea/Coffee Break</w:t>
            </w:r>
          </w:p>
        </w:tc>
      </w:tr>
      <w:tr w:rsidR="00471A47" w:rsidRPr="00F92555">
        <w:trPr>
          <w:trHeight w:val="574"/>
        </w:trPr>
        <w:tc>
          <w:tcPr>
            <w:tcW w:w="1526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10.30-11.30</w:t>
            </w:r>
          </w:p>
        </w:tc>
        <w:tc>
          <w:tcPr>
            <w:tcW w:w="8080" w:type="dxa"/>
            <w:gridSpan w:val="2"/>
          </w:tcPr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 xml:space="preserve">Moderator: </w:t>
            </w:r>
            <w:r w:rsidR="00C53B81">
              <w:rPr>
                <w:rFonts w:ascii="Trebuchet MS" w:hAnsi="Trebuchet MS"/>
                <w:b/>
                <w:lang w:val="en-GB"/>
              </w:rPr>
              <w:t xml:space="preserve">Jane </w:t>
            </w:r>
            <w:proofErr w:type="spellStart"/>
            <w:r w:rsidR="00C53B81">
              <w:rPr>
                <w:rFonts w:ascii="Trebuchet MS" w:hAnsi="Trebuchet MS"/>
                <w:b/>
                <w:lang w:val="en-GB"/>
              </w:rPr>
              <w:t>Thuo</w:t>
            </w:r>
            <w:proofErr w:type="spellEnd"/>
            <w:r w:rsidR="00C53B81">
              <w:rPr>
                <w:rFonts w:ascii="Trebuchet MS" w:hAnsi="Trebuchet MS"/>
                <w:b/>
                <w:lang w:val="en-GB"/>
              </w:rPr>
              <w:t>, AMWIK</w:t>
            </w:r>
          </w:p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 xml:space="preserve">Intermediary Liability 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Grace Githaiga: Civil Society 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Victor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Kopiyo</w:t>
            </w:r>
            <w:proofErr w:type="spellEnd"/>
            <w:r w:rsidRPr="00F92555">
              <w:rPr>
                <w:rFonts w:ascii="Trebuchet MS" w:hAnsi="Trebuchet MS"/>
                <w:lang w:val="en-GB"/>
              </w:rPr>
              <w:t>: Legal perspective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Churchill</w:t>
            </w:r>
            <w:r w:rsidR="009B3311"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 w:rsidR="009B3311">
              <w:rPr>
                <w:rFonts w:ascii="Trebuchet MS" w:hAnsi="Trebuchet MS"/>
                <w:lang w:val="en-GB"/>
              </w:rPr>
              <w:t>Otieno</w:t>
            </w:r>
            <w:proofErr w:type="spellEnd"/>
            <w:r w:rsidRPr="00F92555">
              <w:rPr>
                <w:rFonts w:ascii="Trebuchet MS" w:hAnsi="Trebuchet MS"/>
                <w:lang w:val="en-GB"/>
              </w:rPr>
              <w:t>: Industry perspective</w:t>
            </w:r>
          </w:p>
        </w:tc>
      </w:tr>
      <w:tr w:rsidR="00471A47" w:rsidRPr="00F92555">
        <w:trPr>
          <w:trHeight w:val="1560"/>
        </w:trPr>
        <w:tc>
          <w:tcPr>
            <w:tcW w:w="1526" w:type="dxa"/>
            <w:tcBorders>
              <w:bottom w:val="single" w:sz="4" w:space="0" w:color="auto"/>
            </w:tcBorders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11.30-12.</w:t>
            </w:r>
            <w:r>
              <w:rPr>
                <w:rFonts w:ascii="Trebuchet MS" w:hAnsi="Trebuchet MS"/>
                <w:lang w:val="en-GB"/>
              </w:rPr>
              <w:t>3</w:t>
            </w:r>
            <w:r w:rsidRPr="00F92555">
              <w:rPr>
                <w:rFonts w:ascii="Trebuchet MS" w:hAnsi="Trebuchet MS"/>
                <w:lang w:val="en-GB"/>
              </w:rPr>
              <w:t>0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 xml:space="preserve">Moderator: </w:t>
            </w:r>
            <w:r>
              <w:rPr>
                <w:rFonts w:ascii="Trebuchet MS" w:hAnsi="Trebuchet MS"/>
                <w:b/>
                <w:lang w:val="en-GB"/>
              </w:rPr>
              <w:t xml:space="preserve">Victor </w:t>
            </w:r>
            <w:proofErr w:type="spellStart"/>
            <w:r>
              <w:rPr>
                <w:rFonts w:ascii="Trebuchet MS" w:hAnsi="Trebuchet MS"/>
                <w:b/>
                <w:lang w:val="en-GB"/>
              </w:rPr>
              <w:t>Ciza</w:t>
            </w:r>
            <w:proofErr w:type="spellEnd"/>
            <w:r>
              <w:rPr>
                <w:rFonts w:ascii="Trebuchet MS" w:hAnsi="Trebuchet MS"/>
                <w:b/>
                <w:lang w:val="en-GB"/>
              </w:rPr>
              <w:t>, Burundi</w:t>
            </w:r>
          </w:p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 xml:space="preserve">Internet Corporation for Assigned Names and Numbers (ICANN) </w:t>
            </w:r>
          </w:p>
          <w:p w:rsidR="00471A47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E14758">
              <w:rPr>
                <w:rFonts w:ascii="Trebuchet MS" w:hAnsi="Trebuchet MS"/>
                <w:b/>
                <w:lang w:val="en-GB"/>
              </w:rPr>
              <w:t>East Africa</w:t>
            </w:r>
            <w:r>
              <w:rPr>
                <w:rFonts w:ascii="Trebuchet MS" w:hAnsi="Trebuchet MS"/>
                <w:b/>
                <w:lang w:val="en-GB"/>
              </w:rPr>
              <w:t>n</w:t>
            </w:r>
            <w:r w:rsidRPr="00E14758">
              <w:rPr>
                <w:rFonts w:ascii="Trebuchet MS" w:hAnsi="Trebuchet MS"/>
                <w:b/>
                <w:lang w:val="en-GB"/>
              </w:rPr>
              <w:t xml:space="preserve"> participation and Contribution</w:t>
            </w:r>
          </w:p>
          <w:p w:rsidR="00471A47" w:rsidRPr="00E14758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 w:cs="Arial"/>
                <w:color w:val="454545"/>
                <w:shd w:val="clear" w:color="auto" w:fill="FFFFFF"/>
              </w:rPr>
              <w:t>-</w:t>
            </w:r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>Geoffrey</w:t>
            </w:r>
            <w:r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color w:val="454545"/>
                <w:shd w:val="clear" w:color="auto" w:fill="FFFFFF"/>
              </w:rPr>
              <w:t>Kayonga</w:t>
            </w:r>
            <w:proofErr w:type="spellEnd"/>
            <w:r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, Rwanda </w:t>
            </w:r>
            <w:proofErr w:type="spellStart"/>
            <w:r>
              <w:rPr>
                <w:rFonts w:ascii="Trebuchet MS" w:hAnsi="Trebuchet MS" w:cs="Arial"/>
                <w:color w:val="454545"/>
                <w:shd w:val="clear" w:color="auto" w:fill="FFFFFF"/>
              </w:rPr>
              <w:t>ccTLD</w:t>
            </w:r>
            <w:proofErr w:type="spellEnd"/>
            <w:r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 perspective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-Ali Hussein: Industry Perspective</w:t>
            </w:r>
          </w:p>
          <w:p w:rsidR="00471A47" w:rsidRDefault="00471A47" w:rsidP="00471A47">
            <w:pPr>
              <w:rPr>
                <w:rFonts w:ascii="Trebuchet MS" w:hAnsi="Trebuchet MS" w:cs="Arial"/>
                <w:color w:val="454545"/>
                <w:shd w:val="clear" w:color="auto" w:fill="FFFFFF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-Neil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Dundas</w:t>
            </w:r>
            <w:proofErr w:type="spellEnd"/>
            <w:r w:rsidRPr="00F92555">
              <w:rPr>
                <w:rFonts w:ascii="Trebuchet MS" w:hAnsi="Trebuchet MS"/>
                <w:lang w:val="en-GB"/>
              </w:rPr>
              <w:t xml:space="preserve">, Dot Africa: </w:t>
            </w:r>
            <w:r>
              <w:rPr>
                <w:rFonts w:ascii="Trebuchet MS" w:hAnsi="Trebuchet MS"/>
                <w:lang w:val="en-GB"/>
              </w:rPr>
              <w:t xml:space="preserve">new </w:t>
            </w:r>
            <w:proofErr w:type="spellStart"/>
            <w:r>
              <w:rPr>
                <w:rFonts w:ascii="Trebuchet MS" w:hAnsi="Trebuchet MS"/>
                <w:lang w:val="en-GB"/>
              </w:rPr>
              <w:t>gTLD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 </w:t>
            </w:r>
            <w:r w:rsidRPr="00F92555">
              <w:rPr>
                <w:rFonts w:ascii="Trebuchet MS" w:hAnsi="Trebuchet MS"/>
                <w:lang w:val="en-GB"/>
              </w:rPr>
              <w:t>applicant Perspective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Alice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Munyua</w:t>
            </w:r>
            <w:proofErr w:type="spellEnd"/>
            <w:r w:rsidRPr="00F92555">
              <w:rPr>
                <w:rFonts w:ascii="Trebuchet MS" w:hAnsi="Trebuchet MS"/>
                <w:lang w:val="en-GB"/>
              </w:rPr>
              <w:t>: Vice Chair, ICANN Governmental Advisory Committee (GAC)</w:t>
            </w:r>
          </w:p>
        </w:tc>
      </w:tr>
      <w:tr w:rsidR="00471A47" w:rsidRPr="00F92555">
        <w:trPr>
          <w:trHeight w:val="894"/>
        </w:trPr>
        <w:tc>
          <w:tcPr>
            <w:tcW w:w="1526" w:type="dxa"/>
            <w:tcBorders>
              <w:top w:val="single" w:sz="4" w:space="0" w:color="auto"/>
            </w:tcBorders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12.</w:t>
            </w:r>
            <w:r>
              <w:rPr>
                <w:rFonts w:ascii="Trebuchet MS" w:hAnsi="Trebuchet MS"/>
                <w:lang w:val="en-GB"/>
              </w:rPr>
              <w:t>30</w:t>
            </w:r>
            <w:r w:rsidRPr="00F92555">
              <w:rPr>
                <w:rFonts w:ascii="Trebuchet MS" w:hAnsi="Trebuchet MS"/>
                <w:lang w:val="en-GB"/>
              </w:rPr>
              <w:t>-13.00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 xml:space="preserve">Moderator: </w:t>
            </w:r>
            <w:proofErr w:type="spellStart"/>
            <w:r w:rsidRPr="00F92555">
              <w:rPr>
                <w:rFonts w:ascii="Trebuchet MS" w:hAnsi="Trebuchet MS"/>
                <w:b/>
                <w:lang w:val="en-GB"/>
              </w:rPr>
              <w:t>Lilian</w:t>
            </w:r>
            <w:proofErr w:type="spellEnd"/>
            <w:r w:rsidRPr="00F92555">
              <w:rPr>
                <w:rFonts w:ascii="Trebuchet MS" w:hAnsi="Trebuchet MS"/>
                <w:b/>
                <w:lang w:val="en-GB"/>
              </w:rPr>
              <w:t xml:space="preserve"> </w:t>
            </w:r>
            <w:proofErr w:type="spellStart"/>
            <w:r w:rsidRPr="00F92555">
              <w:rPr>
                <w:rFonts w:ascii="Trebuchet MS" w:hAnsi="Trebuchet MS"/>
                <w:b/>
                <w:lang w:val="en-GB"/>
              </w:rPr>
              <w:t>Nalwonga</w:t>
            </w:r>
            <w:proofErr w:type="spellEnd"/>
            <w:r w:rsidRPr="00F92555">
              <w:rPr>
                <w:rFonts w:ascii="Trebuchet MS" w:hAnsi="Trebuchet MS"/>
                <w:b/>
                <w:lang w:val="en-GB"/>
              </w:rPr>
              <w:t>, Uganda</w:t>
            </w:r>
          </w:p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>Open Data/open government</w:t>
            </w:r>
          </w:p>
          <w:p w:rsidR="00471A47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>-</w:t>
            </w:r>
            <w:r w:rsidRPr="00F92555">
              <w:rPr>
                <w:rFonts w:ascii="Trebuchet MS" w:hAnsi="Trebuchet MS"/>
                <w:lang w:val="en-GB"/>
              </w:rPr>
              <w:t xml:space="preserve">Kenya Esther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Wanjau</w:t>
            </w:r>
            <w:proofErr w:type="spellEnd"/>
            <w:r>
              <w:rPr>
                <w:rFonts w:ascii="Trebuchet MS" w:hAnsi="Trebuchet MS"/>
                <w:lang w:val="en-GB"/>
              </w:rPr>
              <w:t>, E-government</w:t>
            </w:r>
          </w:p>
          <w:p w:rsidR="005406DC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-</w:t>
            </w:r>
            <w:proofErr w:type="spellStart"/>
            <w:r>
              <w:rPr>
                <w:rFonts w:ascii="Trebuchet MS" w:hAnsi="Trebuchet MS"/>
                <w:lang w:val="en-GB"/>
              </w:rPr>
              <w:t>ihub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: Jessica </w:t>
            </w:r>
            <w:proofErr w:type="spellStart"/>
            <w:r>
              <w:rPr>
                <w:rFonts w:ascii="Trebuchet MS" w:hAnsi="Trebuchet MS"/>
                <w:lang w:val="en-GB"/>
              </w:rPr>
              <w:t>collaco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 </w:t>
            </w:r>
          </w:p>
          <w:p w:rsidR="00471A47" w:rsidRPr="00697EA7" w:rsidRDefault="00471A47" w:rsidP="00471A47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-RURA</w:t>
            </w:r>
          </w:p>
        </w:tc>
      </w:tr>
      <w:tr w:rsidR="00471A47" w:rsidRPr="00F92555">
        <w:trPr>
          <w:trHeight w:val="600"/>
        </w:trPr>
        <w:tc>
          <w:tcPr>
            <w:tcW w:w="1526" w:type="dxa"/>
            <w:shd w:val="clear" w:color="auto" w:fill="D99594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</w:t>
            </w:r>
            <w:r w:rsidR="00C53B81">
              <w:rPr>
                <w:rFonts w:ascii="Trebuchet MS" w:hAnsi="Trebuchet MS"/>
                <w:lang w:val="en-GB"/>
              </w:rPr>
              <w:t>3</w:t>
            </w:r>
            <w:r w:rsidRPr="00F92555">
              <w:rPr>
                <w:rFonts w:ascii="Trebuchet MS" w:hAnsi="Trebuchet MS"/>
                <w:lang w:val="en-GB"/>
              </w:rPr>
              <w:t>.</w:t>
            </w:r>
            <w:r w:rsidR="00C53B81">
              <w:rPr>
                <w:rFonts w:ascii="Trebuchet MS" w:hAnsi="Trebuchet MS"/>
                <w:lang w:val="en-GB"/>
              </w:rPr>
              <w:t>0</w:t>
            </w:r>
            <w:r w:rsidRPr="00F92555">
              <w:rPr>
                <w:rFonts w:ascii="Trebuchet MS" w:hAnsi="Trebuchet MS"/>
                <w:lang w:val="en-GB"/>
              </w:rPr>
              <w:t>0-14.00</w:t>
            </w:r>
          </w:p>
        </w:tc>
        <w:tc>
          <w:tcPr>
            <w:tcW w:w="8080" w:type="dxa"/>
            <w:gridSpan w:val="2"/>
            <w:shd w:val="clear" w:color="auto" w:fill="D99594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Lunch</w:t>
            </w:r>
          </w:p>
        </w:tc>
      </w:tr>
      <w:tr w:rsidR="00471A47" w:rsidRPr="00F92555">
        <w:trPr>
          <w:trHeight w:val="347"/>
        </w:trPr>
        <w:tc>
          <w:tcPr>
            <w:tcW w:w="1526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14.00-15.00</w:t>
            </w:r>
          </w:p>
        </w:tc>
        <w:tc>
          <w:tcPr>
            <w:tcW w:w="8080" w:type="dxa"/>
            <w:gridSpan w:val="2"/>
          </w:tcPr>
          <w:p w:rsidR="00471A47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 xml:space="preserve">Moderator: </w:t>
            </w:r>
            <w:r w:rsidR="00C53B81">
              <w:rPr>
                <w:rFonts w:ascii="Trebuchet MS" w:hAnsi="Trebuchet MS"/>
                <w:b/>
                <w:lang w:val="en-GB"/>
              </w:rPr>
              <w:t xml:space="preserve">Fiona </w:t>
            </w:r>
            <w:proofErr w:type="spellStart"/>
            <w:r w:rsidR="00C53B81">
              <w:rPr>
                <w:rFonts w:ascii="Trebuchet MS" w:hAnsi="Trebuchet MS"/>
                <w:b/>
                <w:lang w:val="en-GB"/>
              </w:rPr>
              <w:t>Asonga</w:t>
            </w:r>
            <w:proofErr w:type="spellEnd"/>
          </w:p>
          <w:p w:rsidR="00471A47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>Cyber crime</w:t>
            </w:r>
          </w:p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-Chris </w:t>
            </w:r>
            <w:proofErr w:type="spellStart"/>
            <w:r>
              <w:rPr>
                <w:rFonts w:ascii="Trebuchet MS" w:hAnsi="Trebuchet MS" w:cs="Arial"/>
                <w:color w:val="454545"/>
                <w:shd w:val="clear" w:color="auto" w:fill="FFFFFF"/>
              </w:rPr>
              <w:t>Mulola</w:t>
            </w:r>
            <w:proofErr w:type="spellEnd"/>
            <w:r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, </w:t>
            </w:r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>ISOC Rwanda</w:t>
            </w:r>
            <w:r w:rsidRPr="00F92555">
              <w:rPr>
                <w:rFonts w:ascii="Trebuchet MS" w:hAnsi="Trebuchet MS"/>
                <w:b/>
                <w:lang w:val="en-GB"/>
              </w:rPr>
              <w:t xml:space="preserve"> </w:t>
            </w:r>
          </w:p>
          <w:p w:rsidR="00471A47" w:rsidRDefault="00471A47" w:rsidP="00471A47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-</w:t>
            </w:r>
            <w:r w:rsidRPr="00F92555">
              <w:rPr>
                <w:rFonts w:ascii="Trebuchet MS" w:hAnsi="Trebuchet MS"/>
                <w:lang w:val="en-GB"/>
              </w:rPr>
              <w:t>EACCO Cyber crime Initiatives</w:t>
            </w:r>
            <w:r>
              <w:rPr>
                <w:rFonts w:ascii="Trebuchet MS" w:hAnsi="Trebuchet MS"/>
                <w:lang w:val="en-GB"/>
              </w:rPr>
              <w:t>:, Communications Commission of Kenya</w:t>
            </w:r>
          </w:p>
          <w:p w:rsidR="009B3311" w:rsidRDefault="00471A47" w:rsidP="00471A47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-Africa CERT: TESPOK/</w:t>
            </w:r>
            <w:proofErr w:type="spellStart"/>
            <w:r>
              <w:rPr>
                <w:rFonts w:ascii="Trebuchet MS" w:hAnsi="Trebuchet MS"/>
                <w:lang w:val="en-GB"/>
              </w:rPr>
              <w:t>AfriNIC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 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lastRenderedPageBreak/>
              <w:t>Commonwealth Cyber crime Initiative</w:t>
            </w:r>
          </w:p>
        </w:tc>
      </w:tr>
      <w:tr w:rsidR="00471A47" w:rsidRPr="00F92555">
        <w:trPr>
          <w:trHeight w:val="1947"/>
        </w:trPr>
        <w:tc>
          <w:tcPr>
            <w:tcW w:w="1526" w:type="dxa"/>
            <w:tcBorders>
              <w:bottom w:val="single" w:sz="4" w:space="0" w:color="auto"/>
            </w:tcBorders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lastRenderedPageBreak/>
              <w:t>15.00-1</w:t>
            </w:r>
            <w:r>
              <w:rPr>
                <w:rFonts w:ascii="Trebuchet MS" w:hAnsi="Trebuchet MS"/>
                <w:lang w:val="en-GB"/>
              </w:rPr>
              <w:t>6</w:t>
            </w:r>
            <w:r w:rsidRPr="00F92555">
              <w:rPr>
                <w:rFonts w:ascii="Trebuchet MS" w:hAnsi="Trebuchet MS"/>
                <w:lang w:val="en-GB"/>
              </w:rPr>
              <w:t>.</w:t>
            </w:r>
            <w:r>
              <w:rPr>
                <w:rFonts w:ascii="Trebuchet MS" w:hAnsi="Trebuchet MS"/>
                <w:lang w:val="en-GB"/>
              </w:rPr>
              <w:t>0</w:t>
            </w:r>
            <w:r w:rsidRPr="00F92555">
              <w:rPr>
                <w:rFonts w:ascii="Trebuchet MS" w:hAnsi="Trebuchet MS"/>
                <w:lang w:val="en-GB"/>
              </w:rPr>
              <w:t>0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>Moderator:</w:t>
            </w:r>
            <w:r>
              <w:rPr>
                <w:rFonts w:ascii="Trebuchet MS" w:hAnsi="Trebuchet MS"/>
                <w:b/>
                <w:lang w:val="en-GB"/>
              </w:rPr>
              <w:t xml:space="preserve"> </w:t>
            </w:r>
            <w:r w:rsidRPr="009B3311">
              <w:rPr>
                <w:rFonts w:ascii="Trebuchet MS" w:hAnsi="Trebuchet MS"/>
              </w:rPr>
              <w:t xml:space="preserve">Emmanuel </w:t>
            </w:r>
            <w:proofErr w:type="spellStart"/>
            <w:r w:rsidRPr="009B3311">
              <w:rPr>
                <w:rFonts w:ascii="Trebuchet MS" w:hAnsi="Trebuchet MS"/>
              </w:rPr>
              <w:t>Dusenge</w:t>
            </w:r>
            <w:proofErr w:type="spellEnd"/>
            <w:r>
              <w:t xml:space="preserve">, </w:t>
            </w:r>
            <w:r>
              <w:rPr>
                <w:rFonts w:ascii="Trebuchet MS" w:hAnsi="Trebuchet MS"/>
                <w:b/>
                <w:lang w:val="en-GB"/>
              </w:rPr>
              <w:t>Ministry of Youth and ICTs, Rwanda.</w:t>
            </w:r>
          </w:p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>Youth and IGF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Kenya: Grace Bomu</w:t>
            </w:r>
            <w:r>
              <w:rPr>
                <w:rFonts w:ascii="Trebuchet MS" w:hAnsi="Trebuchet MS"/>
                <w:lang w:val="en-GB"/>
              </w:rPr>
              <w:t>, ISOC Kenya Chapter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Rwanda: </w:t>
            </w:r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Alex </w:t>
            </w:r>
            <w:proofErr w:type="spellStart"/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>Ntale</w:t>
            </w:r>
            <w:proofErr w:type="spellEnd"/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, </w:t>
            </w:r>
            <w:r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Chair </w:t>
            </w:r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young ICT </w:t>
            </w:r>
            <w:r w:rsidR="005406DC"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>entrepreneur</w:t>
            </w:r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 (The </w:t>
            </w:r>
            <w:proofErr w:type="spellStart"/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>iHills</w:t>
            </w:r>
            <w:proofErr w:type="spellEnd"/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>)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Uganda:</w:t>
            </w:r>
            <w:r w:rsidRPr="00F92555">
              <w:rPr>
                <w:rFonts w:ascii="Trebuchet MS" w:hAnsi="Trebuchet MS"/>
                <w:color w:val="000000"/>
                <w:shd w:val="clear" w:color="auto" w:fill="FFFFFF"/>
              </w:rPr>
              <w:t xml:space="preserve"> Sarah </w:t>
            </w:r>
            <w:proofErr w:type="spellStart"/>
            <w:r w:rsidRPr="00F92555">
              <w:rPr>
                <w:rFonts w:ascii="Trebuchet MS" w:hAnsi="Trebuchet MS"/>
                <w:color w:val="000000"/>
                <w:shd w:val="clear" w:color="auto" w:fill="FFFFFF"/>
              </w:rPr>
              <w:t>Kiden</w:t>
            </w:r>
            <w:proofErr w:type="spellEnd"/>
            <w:r w:rsidRPr="00F92555">
              <w:rPr>
                <w:rStyle w:val="apple-converted-space"/>
                <w:rFonts w:ascii="Trebuchet MS" w:hAnsi="Trebuchet MS"/>
                <w:color w:val="000000"/>
                <w:shd w:val="clear" w:color="auto" w:fill="FFFFFF"/>
              </w:rPr>
              <w:t> 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Tanzania:</w:t>
            </w:r>
            <w:r>
              <w:rPr>
                <w:rFonts w:ascii="Trebuchet MS" w:hAnsi="Trebuchet MS"/>
                <w:lang w:val="en-GB"/>
              </w:rPr>
              <w:t xml:space="preserve"> Joan John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Burundi:</w:t>
            </w:r>
          </w:p>
        </w:tc>
      </w:tr>
      <w:tr w:rsidR="00471A47" w:rsidRPr="00F92555">
        <w:trPr>
          <w:trHeight w:val="653"/>
        </w:trPr>
        <w:tc>
          <w:tcPr>
            <w:tcW w:w="1526" w:type="dxa"/>
            <w:tcBorders>
              <w:top w:val="single" w:sz="4" w:space="0" w:color="auto"/>
            </w:tcBorders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16</w:t>
            </w:r>
            <w:r w:rsidRPr="00F92555">
              <w:rPr>
                <w:rFonts w:ascii="Trebuchet MS" w:hAnsi="Trebuchet MS"/>
                <w:lang w:val="en-GB"/>
              </w:rPr>
              <w:t>.</w:t>
            </w:r>
            <w:r>
              <w:rPr>
                <w:rFonts w:ascii="Trebuchet MS" w:hAnsi="Trebuchet MS"/>
                <w:lang w:val="en-GB"/>
              </w:rPr>
              <w:t>00</w:t>
            </w:r>
            <w:r w:rsidRPr="00F92555">
              <w:rPr>
                <w:rFonts w:ascii="Trebuchet MS" w:hAnsi="Trebuchet MS"/>
                <w:lang w:val="en-GB"/>
              </w:rPr>
              <w:t>-16.</w:t>
            </w:r>
            <w:r>
              <w:rPr>
                <w:rFonts w:ascii="Trebuchet MS" w:hAnsi="Trebuchet MS"/>
                <w:lang w:val="en-GB"/>
              </w:rPr>
              <w:t>3</w:t>
            </w:r>
            <w:r w:rsidRPr="00F92555">
              <w:rPr>
                <w:rFonts w:ascii="Trebuchet MS" w:hAnsi="Trebuchet MS"/>
                <w:lang w:val="en-GB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471A47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Moderator:</w:t>
            </w:r>
            <w:r w:rsidRPr="00F92555"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Karsan</w:t>
            </w:r>
            <w:proofErr w:type="spellEnd"/>
            <w:r w:rsidRPr="00F92555"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 w:rsidRPr="00F92555">
              <w:rPr>
                <w:rFonts w:ascii="Trebuchet MS" w:hAnsi="Trebuchet MS"/>
                <w:lang w:val="en-GB"/>
              </w:rPr>
              <w:t>Abubakar</w:t>
            </w:r>
            <w:proofErr w:type="spellEnd"/>
          </w:p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>Social media and Democracy in East Africa</w:t>
            </w:r>
          </w:p>
          <w:p w:rsidR="00471A47" w:rsidRPr="00F92555" w:rsidRDefault="00471A47" w:rsidP="00471A47">
            <w:pPr>
              <w:rPr>
                <w:rFonts w:ascii="Trebuchet MS" w:hAnsi="Trebuchet MS"/>
              </w:rPr>
            </w:pPr>
            <w:r w:rsidRPr="00F92555">
              <w:rPr>
                <w:rFonts w:ascii="Trebuchet MS" w:hAnsi="Trebuchet MS"/>
              </w:rPr>
              <w:t xml:space="preserve">-Dr </w:t>
            </w:r>
            <w:proofErr w:type="spellStart"/>
            <w:r w:rsidRPr="00F92555">
              <w:rPr>
                <w:rFonts w:ascii="Trebuchet MS" w:hAnsi="Trebuchet MS"/>
              </w:rPr>
              <w:t>Diallo</w:t>
            </w:r>
            <w:proofErr w:type="spellEnd"/>
            <w:r w:rsidRPr="00F92555">
              <w:rPr>
                <w:rFonts w:ascii="Trebuchet MS" w:hAnsi="Trebuchet MS"/>
              </w:rPr>
              <w:t>, Tanzania</w:t>
            </w:r>
          </w:p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</w:rPr>
              <w:t>-</w:t>
            </w:r>
            <w:proofErr w:type="spellStart"/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>Jovani</w:t>
            </w:r>
            <w:proofErr w:type="spellEnd"/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 xml:space="preserve"> </w:t>
            </w:r>
            <w:proofErr w:type="spellStart"/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>Ntabgoba</w:t>
            </w:r>
            <w:proofErr w:type="spellEnd"/>
            <w:r w:rsidRPr="00F92555">
              <w:rPr>
                <w:rFonts w:ascii="Trebuchet MS" w:hAnsi="Trebuchet MS" w:cs="Arial"/>
                <w:color w:val="454545"/>
                <w:shd w:val="clear" w:color="auto" w:fill="FFFFFF"/>
              </w:rPr>
              <w:t>, HLEI/TVET coordinator, ICT Chamber of Rwanda</w:t>
            </w:r>
          </w:p>
        </w:tc>
      </w:tr>
      <w:tr w:rsidR="00471A47" w:rsidRPr="00F92555">
        <w:trPr>
          <w:trHeight w:val="347"/>
        </w:trPr>
        <w:tc>
          <w:tcPr>
            <w:tcW w:w="1526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16.30-17.</w:t>
            </w:r>
            <w:r>
              <w:rPr>
                <w:rFonts w:ascii="Trebuchet MS" w:hAnsi="Trebuchet MS"/>
                <w:lang w:val="en-GB"/>
              </w:rPr>
              <w:t>00</w:t>
            </w:r>
          </w:p>
        </w:tc>
        <w:tc>
          <w:tcPr>
            <w:tcW w:w="8080" w:type="dxa"/>
            <w:gridSpan w:val="2"/>
          </w:tcPr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Tea/ End of Day 1</w:t>
            </w:r>
          </w:p>
        </w:tc>
      </w:tr>
    </w:tbl>
    <w:p w:rsidR="00471A47" w:rsidRPr="00F92555" w:rsidRDefault="00471A47" w:rsidP="00471A47">
      <w:pPr>
        <w:rPr>
          <w:rFonts w:ascii="Trebuchet MS" w:hAnsi="Trebuchet MS"/>
          <w:lang w:val="en-GB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668"/>
        <w:gridCol w:w="7938"/>
      </w:tblGrid>
      <w:tr w:rsidR="00471A47" w:rsidRPr="00F92555">
        <w:tc>
          <w:tcPr>
            <w:tcW w:w="9606" w:type="dxa"/>
            <w:gridSpan w:val="2"/>
            <w:shd w:val="clear" w:color="auto" w:fill="C2D69B"/>
          </w:tcPr>
          <w:p w:rsidR="00471A47" w:rsidRPr="00F92555" w:rsidRDefault="00471A47" w:rsidP="00471A47">
            <w:pPr>
              <w:jc w:val="center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Day 2</w:t>
            </w:r>
          </w:p>
          <w:p w:rsidR="00471A47" w:rsidRPr="00F92555" w:rsidRDefault="00471A47" w:rsidP="00471A47">
            <w:pPr>
              <w:jc w:val="center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18</w:t>
            </w:r>
            <w:r w:rsidRPr="00F92555">
              <w:rPr>
                <w:rFonts w:ascii="Trebuchet MS" w:hAnsi="Trebuchet MS"/>
                <w:vertAlign w:val="superscript"/>
                <w:lang w:val="en-GB"/>
              </w:rPr>
              <w:t>th</w:t>
            </w:r>
            <w:r w:rsidRPr="00F92555">
              <w:rPr>
                <w:rFonts w:ascii="Trebuchet MS" w:hAnsi="Trebuchet MS"/>
                <w:lang w:val="en-GB"/>
              </w:rPr>
              <w:t xml:space="preserve"> July 2012</w:t>
            </w:r>
          </w:p>
          <w:p w:rsidR="00471A47" w:rsidRPr="00F92555" w:rsidRDefault="00471A47" w:rsidP="00471A47">
            <w:pPr>
              <w:pStyle w:val="HTMLPreformatted"/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F92555">
              <w:rPr>
                <w:rFonts w:ascii="Trebuchet MS" w:hAnsi="Trebuchet MS"/>
                <w:sz w:val="22"/>
                <w:szCs w:val="22"/>
              </w:rPr>
              <w:t xml:space="preserve">East African Consultations on </w:t>
            </w:r>
            <w:r w:rsidRPr="00F92555">
              <w:rPr>
                <w:rFonts w:ascii="Trebuchet MS" w:eastAsia="Calibri" w:hAnsi="Trebuchet MS"/>
                <w:sz w:val="22"/>
                <w:szCs w:val="22"/>
              </w:rPr>
              <w:t>2012 World Conference on International Telecommunications  (WCIT12) and International Telecommunications Regulations (ITRs)</w:t>
            </w:r>
          </w:p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</w:p>
        </w:tc>
      </w:tr>
      <w:tr w:rsidR="00471A47" w:rsidRPr="00F92555">
        <w:tc>
          <w:tcPr>
            <w:tcW w:w="166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Timing</w:t>
            </w:r>
          </w:p>
        </w:tc>
        <w:tc>
          <w:tcPr>
            <w:tcW w:w="793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Session</w:t>
            </w:r>
          </w:p>
        </w:tc>
      </w:tr>
      <w:tr w:rsidR="00471A47" w:rsidRPr="00F92555">
        <w:trPr>
          <w:trHeight w:val="547"/>
        </w:trPr>
        <w:tc>
          <w:tcPr>
            <w:tcW w:w="166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9.00-10.</w:t>
            </w:r>
            <w:r>
              <w:rPr>
                <w:rFonts w:ascii="Trebuchet MS" w:hAnsi="Trebuchet MS"/>
                <w:lang w:val="en-GB"/>
              </w:rPr>
              <w:t>3</w:t>
            </w:r>
            <w:r w:rsidRPr="00F92555">
              <w:rPr>
                <w:rFonts w:ascii="Trebuchet MS" w:hAnsi="Trebuchet MS"/>
                <w:lang w:val="en-GB"/>
              </w:rPr>
              <w:t>0</w:t>
            </w:r>
          </w:p>
        </w:tc>
        <w:tc>
          <w:tcPr>
            <w:tcW w:w="7938" w:type="dxa"/>
          </w:tcPr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 xml:space="preserve">Moderator: </w:t>
            </w:r>
            <w:r>
              <w:rPr>
                <w:rFonts w:ascii="Trebuchet MS" w:hAnsi="Trebuchet MS"/>
                <w:b/>
                <w:lang w:val="en-GB"/>
              </w:rPr>
              <w:t xml:space="preserve">Alice </w:t>
            </w:r>
            <w:proofErr w:type="spellStart"/>
            <w:r>
              <w:rPr>
                <w:rFonts w:ascii="Trebuchet MS" w:hAnsi="Trebuchet MS"/>
                <w:b/>
                <w:lang w:val="en-GB"/>
              </w:rPr>
              <w:t>Munyua</w:t>
            </w:r>
            <w:proofErr w:type="spellEnd"/>
          </w:p>
          <w:p w:rsidR="00471A47" w:rsidRDefault="00471A47" w:rsidP="00471A47">
            <w:p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 xml:space="preserve">Introduction to International Telecommunications Regulations: </w:t>
            </w:r>
            <w:proofErr w:type="spellStart"/>
            <w:r>
              <w:rPr>
                <w:rFonts w:ascii="Trebuchet MS" w:hAnsi="Trebuchet MS"/>
                <w:lang w:val="en-GB"/>
              </w:rPr>
              <w:t>Preetam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GB"/>
              </w:rPr>
              <w:t>Malow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, </w:t>
            </w:r>
            <w:r w:rsidRPr="00F92555">
              <w:rPr>
                <w:rFonts w:ascii="Trebuchet MS" w:hAnsi="Trebuchet MS"/>
                <w:lang w:val="en-GB"/>
              </w:rPr>
              <w:t>ITU</w:t>
            </w:r>
          </w:p>
          <w:p w:rsidR="00471A47" w:rsidRPr="00F92555" w:rsidRDefault="00471A47" w:rsidP="00471A47">
            <w:pPr>
              <w:spacing w:line="240" w:lineRule="auto"/>
              <w:rPr>
                <w:rFonts w:ascii="Trebuchet MS" w:hAnsi="Trebuchet MS"/>
                <w:lang w:val="en-GB"/>
              </w:rPr>
            </w:pPr>
            <w:r w:rsidRPr="00780C90">
              <w:rPr>
                <w:rFonts w:ascii="Trebuchet MS" w:hAnsi="Trebuchet MS"/>
                <w:lang w:val="en-GB"/>
              </w:rPr>
              <w:t xml:space="preserve">What are the current Africa Issues and proposals: </w:t>
            </w:r>
            <w:r>
              <w:rPr>
                <w:rFonts w:ascii="Trebuchet MS" w:hAnsi="Trebuchet MS"/>
                <w:lang w:val="en-GB"/>
              </w:rPr>
              <w:t xml:space="preserve">Alice </w:t>
            </w:r>
            <w:proofErr w:type="spellStart"/>
            <w:r>
              <w:rPr>
                <w:rFonts w:ascii="Trebuchet MS" w:hAnsi="Trebuchet MS"/>
                <w:lang w:val="en-GB"/>
              </w:rPr>
              <w:t>Koech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, </w:t>
            </w:r>
            <w:r w:rsidRPr="00780C90">
              <w:rPr>
                <w:rFonts w:ascii="Trebuchet MS" w:hAnsi="Trebuchet MS"/>
                <w:lang w:val="en-GB"/>
              </w:rPr>
              <w:t>ATU</w:t>
            </w:r>
            <w:r w:rsidRPr="00780C90" w:rsidDel="00A27011">
              <w:rPr>
                <w:rFonts w:ascii="Trebuchet MS" w:hAnsi="Trebuchet MS"/>
                <w:b/>
                <w:lang w:val="en-GB"/>
              </w:rPr>
              <w:t xml:space="preserve"> </w:t>
            </w:r>
          </w:p>
        </w:tc>
      </w:tr>
      <w:tr w:rsidR="00471A47" w:rsidRPr="00F92555">
        <w:trPr>
          <w:trHeight w:val="547"/>
        </w:trPr>
        <w:tc>
          <w:tcPr>
            <w:tcW w:w="166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10.</w:t>
            </w:r>
            <w:r>
              <w:rPr>
                <w:rFonts w:ascii="Trebuchet MS" w:hAnsi="Trebuchet MS"/>
                <w:lang w:val="en-GB"/>
              </w:rPr>
              <w:t>3</w:t>
            </w:r>
            <w:r w:rsidRPr="00F92555">
              <w:rPr>
                <w:rFonts w:ascii="Trebuchet MS" w:hAnsi="Trebuchet MS"/>
                <w:lang w:val="en-GB"/>
              </w:rPr>
              <w:t>0-1</w:t>
            </w:r>
            <w:r>
              <w:rPr>
                <w:rFonts w:ascii="Trebuchet MS" w:hAnsi="Trebuchet MS"/>
                <w:lang w:val="en-GB"/>
              </w:rPr>
              <w:t>1.00</w:t>
            </w:r>
            <w:r w:rsidRPr="00F92555">
              <w:rPr>
                <w:rFonts w:ascii="Trebuchet MS" w:hAnsi="Trebuchet MS"/>
                <w:lang w:val="en-GB"/>
              </w:rPr>
              <w:t>.</w:t>
            </w:r>
          </w:p>
        </w:tc>
        <w:tc>
          <w:tcPr>
            <w:tcW w:w="7938" w:type="dxa"/>
          </w:tcPr>
          <w:p w:rsidR="00471A47" w:rsidRPr="00F92555" w:rsidDel="00FB29C6" w:rsidRDefault="00471A47" w:rsidP="00471A47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Tea break</w:t>
            </w:r>
          </w:p>
        </w:tc>
      </w:tr>
      <w:tr w:rsidR="00471A47" w:rsidRPr="00F92555">
        <w:trPr>
          <w:trHeight w:val="841"/>
        </w:trPr>
        <w:tc>
          <w:tcPr>
            <w:tcW w:w="166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11.00-1</w:t>
            </w:r>
            <w:r>
              <w:rPr>
                <w:rFonts w:ascii="Trebuchet MS" w:hAnsi="Trebuchet MS"/>
                <w:lang w:val="en-GB"/>
              </w:rPr>
              <w:t>3</w:t>
            </w:r>
            <w:r w:rsidRPr="00F92555">
              <w:rPr>
                <w:rFonts w:ascii="Trebuchet MS" w:hAnsi="Trebuchet MS"/>
                <w:lang w:val="en-GB"/>
              </w:rPr>
              <w:t>.</w:t>
            </w:r>
            <w:r>
              <w:rPr>
                <w:rFonts w:ascii="Trebuchet MS" w:hAnsi="Trebuchet MS"/>
                <w:lang w:val="en-GB"/>
              </w:rPr>
              <w:t>0</w:t>
            </w:r>
            <w:r w:rsidRPr="00F92555">
              <w:rPr>
                <w:rFonts w:ascii="Trebuchet MS" w:hAnsi="Trebuchet MS"/>
                <w:lang w:val="en-GB"/>
              </w:rPr>
              <w:t>0</w:t>
            </w:r>
          </w:p>
        </w:tc>
        <w:tc>
          <w:tcPr>
            <w:tcW w:w="7938" w:type="dxa"/>
          </w:tcPr>
          <w:p w:rsidR="00471A47" w:rsidRPr="00F9255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F92555">
              <w:rPr>
                <w:rFonts w:ascii="Trebuchet MS" w:hAnsi="Trebuchet MS"/>
                <w:b/>
                <w:lang w:val="en-GB"/>
              </w:rPr>
              <w:t xml:space="preserve">Moderator: </w:t>
            </w:r>
            <w:r>
              <w:rPr>
                <w:rFonts w:ascii="Trebuchet MS" w:hAnsi="Trebuchet MS"/>
                <w:b/>
                <w:lang w:val="en-GB"/>
              </w:rPr>
              <w:t>Communications Commission of Kenya (CCK)</w:t>
            </w:r>
          </w:p>
          <w:p w:rsidR="00471A47" w:rsidRPr="00432FE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 xml:space="preserve">Stakeholders </w:t>
            </w:r>
            <w:r w:rsidR="00CA26AE">
              <w:rPr>
                <w:rFonts w:ascii="Trebuchet MS" w:hAnsi="Trebuchet MS"/>
                <w:b/>
                <w:lang w:val="en-GB"/>
              </w:rPr>
              <w:t>Perspectives</w:t>
            </w:r>
          </w:p>
          <w:p w:rsidR="00471A47" w:rsidRPr="005406DC" w:rsidRDefault="00471A47" w:rsidP="00471A47">
            <w:pPr>
              <w:numPr>
                <w:ilvl w:val="0"/>
                <w:numId w:val="6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lastRenderedPageBreak/>
              <w:t xml:space="preserve">Industry: </w:t>
            </w:r>
            <w:r w:rsidRPr="00D53108">
              <w:rPr>
                <w:rFonts w:ascii="Trebuchet MS" w:hAnsi="Trebuchet MS"/>
                <w:lang w:val="en-GB"/>
              </w:rPr>
              <w:t xml:space="preserve">Alex </w:t>
            </w:r>
            <w:proofErr w:type="spellStart"/>
            <w:r w:rsidRPr="00D53108">
              <w:rPr>
                <w:rFonts w:ascii="Trebuchet MS" w:hAnsi="Trebuchet MS"/>
                <w:lang w:val="en-GB"/>
              </w:rPr>
              <w:t>Ntale</w:t>
            </w:r>
            <w:proofErr w:type="spellEnd"/>
            <w:r w:rsidRPr="00D53108">
              <w:rPr>
                <w:rFonts w:ascii="Trebuchet MS" w:hAnsi="Trebuchet MS"/>
                <w:lang w:val="en-GB"/>
              </w:rPr>
              <w:t xml:space="preserve"> : Director ICT chamber private sector federation</w:t>
            </w:r>
            <w:r w:rsidR="005406DC">
              <w:rPr>
                <w:rFonts w:ascii="Trebuchet MS" w:hAnsi="Trebuchet MS"/>
                <w:lang w:val="en-GB"/>
              </w:rPr>
              <w:t xml:space="preserve">, and </w:t>
            </w:r>
            <w:r>
              <w:rPr>
                <w:rFonts w:ascii="Trebuchet MS" w:hAnsi="Trebuchet MS"/>
                <w:lang w:val="en-GB"/>
              </w:rPr>
              <w:t xml:space="preserve"> </w:t>
            </w:r>
            <w:r w:rsidR="005406DC" w:rsidRPr="005406DC">
              <w:rPr>
                <w:rFonts w:ascii="Trebuchet MS" w:hAnsi="Trebuchet MS" w:cs="Arial"/>
                <w:bCs/>
                <w:shd w:val="clear" w:color="auto" w:fill="FFFFFF"/>
              </w:rPr>
              <w:t>Matthew McDermott</w:t>
            </w:r>
            <w:r w:rsidR="005406DC">
              <w:rPr>
                <w:rFonts w:ascii="Trebuchet MS" w:hAnsi="Trebuchet MS" w:cs="Arial"/>
                <w:bCs/>
                <w:shd w:val="clear" w:color="auto" w:fill="FFFFFF"/>
              </w:rPr>
              <w:t>, Access Partnership</w:t>
            </w:r>
            <w:r w:rsidRPr="005406DC">
              <w:rPr>
                <w:rFonts w:ascii="Trebuchet MS" w:hAnsi="Trebuchet MS"/>
                <w:lang w:val="en-GB"/>
              </w:rPr>
              <w:t xml:space="preserve"> </w:t>
            </w:r>
          </w:p>
          <w:p w:rsidR="00471A47" w:rsidRPr="00F92555" w:rsidRDefault="00471A47" w:rsidP="00471A47">
            <w:pPr>
              <w:numPr>
                <w:ilvl w:val="0"/>
                <w:numId w:val="6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Technical Community:</w:t>
            </w:r>
            <w:r w:rsidRPr="00F92555"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GB"/>
              </w:rPr>
              <w:t>Michuki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GB"/>
              </w:rPr>
              <w:t>Mwangi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, </w:t>
            </w:r>
            <w:r w:rsidRPr="00F92555">
              <w:rPr>
                <w:rFonts w:ascii="Trebuchet MS" w:hAnsi="Trebuchet MS"/>
                <w:lang w:val="en-GB"/>
              </w:rPr>
              <w:t xml:space="preserve">ISOC </w:t>
            </w:r>
          </w:p>
          <w:p w:rsidR="00471A47" w:rsidRPr="00057A3D" w:rsidRDefault="00471A47" w:rsidP="00471A47">
            <w:pPr>
              <w:numPr>
                <w:ilvl w:val="0"/>
                <w:numId w:val="4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Civil Society</w:t>
            </w:r>
            <w:r>
              <w:rPr>
                <w:rFonts w:ascii="Trebuchet MS" w:hAnsi="Trebuchet MS"/>
                <w:lang w:val="en-GB"/>
              </w:rPr>
              <w:t>:</w:t>
            </w:r>
            <w:r w:rsidRPr="00F92555">
              <w:rPr>
                <w:rFonts w:ascii="Trebuchet MS" w:hAnsi="Trebuchet MS"/>
                <w:lang w:val="en-GB"/>
              </w:rPr>
              <w:t xml:space="preserve"> </w:t>
            </w:r>
            <w:r>
              <w:rPr>
                <w:rFonts w:ascii="Trebuchet MS" w:hAnsi="Trebuchet MS"/>
                <w:lang w:val="en-GB"/>
              </w:rPr>
              <w:t>TBC</w:t>
            </w:r>
            <w:r w:rsidRPr="00F92555" w:rsidDel="00057A3D">
              <w:rPr>
                <w:rFonts w:ascii="Trebuchet MS" w:hAnsi="Trebuchet MS"/>
                <w:lang w:val="en-GB"/>
              </w:rPr>
              <w:t xml:space="preserve"> </w:t>
            </w:r>
          </w:p>
        </w:tc>
      </w:tr>
      <w:tr w:rsidR="00471A47" w:rsidRPr="00F92555">
        <w:trPr>
          <w:trHeight w:val="347"/>
        </w:trPr>
        <w:tc>
          <w:tcPr>
            <w:tcW w:w="166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lastRenderedPageBreak/>
              <w:t>13.00-14.00</w:t>
            </w:r>
          </w:p>
        </w:tc>
        <w:tc>
          <w:tcPr>
            <w:tcW w:w="793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Lunch</w:t>
            </w:r>
          </w:p>
        </w:tc>
      </w:tr>
      <w:tr w:rsidR="00471A47" w:rsidRPr="00F92555">
        <w:trPr>
          <w:trHeight w:val="4376"/>
        </w:trPr>
        <w:tc>
          <w:tcPr>
            <w:tcW w:w="166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14.00-15.30</w:t>
            </w:r>
          </w:p>
        </w:tc>
        <w:tc>
          <w:tcPr>
            <w:tcW w:w="7938" w:type="dxa"/>
          </w:tcPr>
          <w:p w:rsidR="00471A47" w:rsidRDefault="00471A47" w:rsidP="00471A47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Moderator</w:t>
            </w:r>
            <w:r w:rsidR="009B3311">
              <w:rPr>
                <w:rFonts w:ascii="Trebuchet MS" w:hAnsi="Trebuchet MS"/>
                <w:lang w:val="en-GB"/>
              </w:rPr>
              <w:t>:</w:t>
            </w:r>
            <w:r>
              <w:rPr>
                <w:rFonts w:ascii="Trebuchet MS" w:hAnsi="Trebuchet MS"/>
                <w:lang w:val="en-GB"/>
              </w:rPr>
              <w:t xml:space="preserve"> African Telecommunications Union (ATU)</w:t>
            </w:r>
          </w:p>
          <w:p w:rsidR="00471A47" w:rsidRPr="00432FE5" w:rsidRDefault="00471A47" w:rsidP="00471A47">
            <w:pPr>
              <w:rPr>
                <w:rFonts w:ascii="Trebuchet MS" w:hAnsi="Trebuchet MS"/>
                <w:b/>
                <w:lang w:val="en-GB"/>
              </w:rPr>
            </w:pPr>
            <w:r w:rsidRPr="00432FE5">
              <w:rPr>
                <w:rFonts w:ascii="Trebuchet MS" w:hAnsi="Trebuchet MS"/>
                <w:b/>
                <w:lang w:val="en-GB"/>
              </w:rPr>
              <w:t>Public Sector Perspectives</w:t>
            </w:r>
          </w:p>
          <w:p w:rsidR="00471A47" w:rsidRPr="009B3311" w:rsidRDefault="00471A47" w:rsidP="00471A47">
            <w:pPr>
              <w:numPr>
                <w:ilvl w:val="0"/>
                <w:numId w:val="5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A444BC">
              <w:rPr>
                <w:rFonts w:ascii="Trebuchet MS" w:hAnsi="Trebuchet MS"/>
                <w:lang w:val="en-GB"/>
              </w:rPr>
              <w:t>Rwanda: Rwanda utilities Regulatory Authorities (RURA)</w:t>
            </w:r>
            <w:r>
              <w:rPr>
                <w:rFonts w:ascii="Trebuchet MS" w:hAnsi="Trebuchet MS"/>
                <w:lang w:val="en-GB"/>
              </w:rPr>
              <w:t>,</w:t>
            </w:r>
            <w:r>
              <w:t xml:space="preserve"> </w:t>
            </w:r>
            <w:r w:rsidRPr="009B3311">
              <w:rPr>
                <w:rFonts w:ascii="Trebuchet MS" w:hAnsi="Trebuchet MS"/>
              </w:rPr>
              <w:t xml:space="preserve">Vincent </w:t>
            </w:r>
            <w:proofErr w:type="spellStart"/>
            <w:r w:rsidRPr="009B3311">
              <w:rPr>
                <w:rFonts w:ascii="Trebuchet MS" w:hAnsi="Trebuchet MS"/>
              </w:rPr>
              <w:t>Museminali</w:t>
            </w:r>
            <w:proofErr w:type="spellEnd"/>
            <w:r w:rsidRPr="009B3311">
              <w:rPr>
                <w:rFonts w:ascii="Trebuchet MS" w:hAnsi="Trebuchet MS"/>
              </w:rPr>
              <w:t xml:space="preserve">, officer in charge of internet affairs. </w:t>
            </w:r>
          </w:p>
          <w:p w:rsidR="00471A47" w:rsidRDefault="00471A47" w:rsidP="00471A47">
            <w:pPr>
              <w:numPr>
                <w:ilvl w:val="0"/>
                <w:numId w:val="5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A444BC">
              <w:rPr>
                <w:rFonts w:ascii="Trebuchet MS" w:hAnsi="Trebuchet MS"/>
                <w:lang w:val="en-GB"/>
              </w:rPr>
              <w:t>Kenya: Communications Commission of Kenya (CCK)</w:t>
            </w:r>
          </w:p>
          <w:p w:rsidR="00471A47" w:rsidRPr="009B3311" w:rsidRDefault="00471A47" w:rsidP="00471A47">
            <w:pPr>
              <w:numPr>
                <w:ilvl w:val="0"/>
                <w:numId w:val="5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453DAE">
              <w:rPr>
                <w:rFonts w:ascii="Trebuchet MS" w:hAnsi="Trebuchet MS"/>
                <w:lang w:val="en-GB"/>
              </w:rPr>
              <w:t xml:space="preserve">Tanzania: Tanzania Communications Regulatory Authority  (TCRA), </w:t>
            </w:r>
            <w:r w:rsidRPr="009B3311">
              <w:rPr>
                <w:rFonts w:ascii="Trebuchet MS" w:hAnsi="Trebuchet MS"/>
              </w:rPr>
              <w:t xml:space="preserve">Mr. Frank </w:t>
            </w:r>
            <w:proofErr w:type="spellStart"/>
            <w:r w:rsidRPr="009B3311">
              <w:rPr>
                <w:rFonts w:ascii="Trebuchet MS" w:hAnsi="Trebuchet MS"/>
              </w:rPr>
              <w:t>Habitch</w:t>
            </w:r>
            <w:proofErr w:type="spellEnd"/>
          </w:p>
          <w:p w:rsidR="00471A47" w:rsidRPr="009B3311" w:rsidRDefault="00471A47" w:rsidP="00471A47">
            <w:pPr>
              <w:numPr>
                <w:ilvl w:val="0"/>
                <w:numId w:val="5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453DAE">
              <w:rPr>
                <w:rFonts w:ascii="Trebuchet MS" w:hAnsi="Trebuchet MS"/>
                <w:lang w:val="en-GB"/>
              </w:rPr>
              <w:t xml:space="preserve">Uganda: Uganda Communications Commission (UCC), </w:t>
            </w:r>
            <w:r w:rsidRPr="009B3311">
              <w:rPr>
                <w:rFonts w:ascii="Trebuchet MS" w:hAnsi="Trebuchet MS"/>
              </w:rPr>
              <w:t xml:space="preserve">Eileen </w:t>
            </w:r>
            <w:proofErr w:type="spellStart"/>
            <w:r w:rsidRPr="009B3311">
              <w:rPr>
                <w:rFonts w:ascii="Trebuchet MS" w:hAnsi="Trebuchet MS"/>
              </w:rPr>
              <w:t>Kaggwa</w:t>
            </w:r>
            <w:proofErr w:type="spellEnd"/>
            <w:r w:rsidRPr="009B3311">
              <w:rPr>
                <w:rFonts w:ascii="Trebuchet MS" w:hAnsi="Trebuchet MS"/>
              </w:rPr>
              <w:t xml:space="preserve"> </w:t>
            </w:r>
            <w:proofErr w:type="spellStart"/>
            <w:r w:rsidRPr="009B3311">
              <w:rPr>
                <w:rFonts w:ascii="Trebuchet MS" w:hAnsi="Trebuchet MS"/>
              </w:rPr>
              <w:t>Sewankambo</w:t>
            </w:r>
            <w:proofErr w:type="spellEnd"/>
            <w:r w:rsidRPr="009B3311">
              <w:rPr>
                <w:rFonts w:ascii="Trebuchet MS" w:hAnsi="Trebuchet MS"/>
              </w:rPr>
              <w:t xml:space="preserve"> </w:t>
            </w:r>
          </w:p>
          <w:p w:rsidR="00471A47" w:rsidRPr="00453DAE" w:rsidRDefault="00471A47" w:rsidP="00471A47">
            <w:pPr>
              <w:numPr>
                <w:ilvl w:val="0"/>
                <w:numId w:val="5"/>
              </w:numPr>
              <w:spacing w:line="240" w:lineRule="auto"/>
              <w:rPr>
                <w:rFonts w:ascii="Trebuchet MS" w:hAnsi="Trebuchet MS"/>
                <w:lang w:val="en-GB"/>
              </w:rPr>
            </w:pPr>
            <w:r w:rsidRPr="00453DAE">
              <w:rPr>
                <w:rFonts w:ascii="Trebuchet MS" w:hAnsi="Trebuchet MS"/>
                <w:lang w:val="en-GB"/>
              </w:rPr>
              <w:t xml:space="preserve">Burundi: </w:t>
            </w:r>
            <w:proofErr w:type="spellStart"/>
            <w:r w:rsidRPr="00453DAE">
              <w:rPr>
                <w:rFonts w:ascii="Trebuchet MS" w:hAnsi="Trebuchet MS"/>
              </w:rPr>
              <w:t>Agence</w:t>
            </w:r>
            <w:proofErr w:type="spellEnd"/>
            <w:r w:rsidRPr="00453DAE">
              <w:rPr>
                <w:rFonts w:ascii="Trebuchet MS" w:hAnsi="Trebuchet MS"/>
              </w:rPr>
              <w:t xml:space="preserve"> de </w:t>
            </w:r>
            <w:proofErr w:type="spellStart"/>
            <w:r w:rsidRPr="00453DAE">
              <w:rPr>
                <w:rFonts w:ascii="Trebuchet MS" w:hAnsi="Trebuchet MS"/>
              </w:rPr>
              <w:t>Régulation</w:t>
            </w:r>
            <w:proofErr w:type="spellEnd"/>
            <w:r w:rsidRPr="00453DAE">
              <w:rPr>
                <w:rFonts w:ascii="Trebuchet MS" w:hAnsi="Trebuchet MS"/>
              </w:rPr>
              <w:t xml:space="preserve"> et de </w:t>
            </w:r>
            <w:proofErr w:type="spellStart"/>
            <w:r w:rsidRPr="00453DAE">
              <w:rPr>
                <w:rFonts w:ascii="Trebuchet MS" w:hAnsi="Trebuchet MS"/>
              </w:rPr>
              <w:t>Contrôle</w:t>
            </w:r>
            <w:proofErr w:type="spellEnd"/>
            <w:r w:rsidRPr="00453DAE">
              <w:rPr>
                <w:rFonts w:ascii="Trebuchet MS" w:hAnsi="Trebuchet MS"/>
              </w:rPr>
              <w:t xml:space="preserve"> des </w:t>
            </w:r>
            <w:proofErr w:type="spellStart"/>
            <w:r w:rsidRPr="00453DAE">
              <w:rPr>
                <w:rFonts w:ascii="Trebuchet MS" w:hAnsi="Trebuchet MS"/>
              </w:rPr>
              <w:t>Télécommunications</w:t>
            </w:r>
            <w:proofErr w:type="spellEnd"/>
            <w:r w:rsidRPr="00453DAE">
              <w:rPr>
                <w:rFonts w:ascii="Trebuchet MS" w:hAnsi="Trebuchet MS"/>
              </w:rPr>
              <w:t xml:space="preserve">, </w:t>
            </w:r>
            <w:proofErr w:type="spellStart"/>
            <w:r w:rsidRPr="00453DAE">
              <w:t>Habonimana</w:t>
            </w:r>
            <w:proofErr w:type="spellEnd"/>
            <w:r w:rsidRPr="00453DAE">
              <w:t xml:space="preserve"> </w:t>
            </w:r>
            <w:proofErr w:type="spellStart"/>
            <w:r w:rsidRPr="00453DAE">
              <w:t>Tharcisse</w:t>
            </w:r>
            <w:proofErr w:type="spellEnd"/>
          </w:p>
          <w:p w:rsidR="00471A47" w:rsidRPr="00F92555" w:rsidRDefault="00471A47" w:rsidP="00471A47">
            <w:pPr>
              <w:spacing w:line="240" w:lineRule="auto"/>
              <w:ind w:left="360"/>
              <w:rPr>
                <w:rFonts w:ascii="Trebuchet MS" w:hAnsi="Trebuchet MS"/>
                <w:lang w:val="en-GB"/>
              </w:rPr>
            </w:pPr>
          </w:p>
        </w:tc>
      </w:tr>
      <w:tr w:rsidR="00471A47" w:rsidRPr="00F92555">
        <w:trPr>
          <w:trHeight w:val="360"/>
        </w:trPr>
        <w:tc>
          <w:tcPr>
            <w:tcW w:w="166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15.30-16.00</w:t>
            </w:r>
          </w:p>
        </w:tc>
        <w:tc>
          <w:tcPr>
            <w:tcW w:w="7938" w:type="dxa"/>
          </w:tcPr>
          <w:p w:rsidR="00471A47" w:rsidRPr="004E3CB0" w:rsidRDefault="00471A47" w:rsidP="00471A47">
            <w:pPr>
              <w:spacing w:line="240" w:lineRule="auto"/>
              <w:ind w:left="720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 xml:space="preserve">Way forward and wrap up, African Telecommunications Union, Alice </w:t>
            </w:r>
            <w:proofErr w:type="spellStart"/>
            <w:r>
              <w:rPr>
                <w:rFonts w:ascii="Trebuchet MS" w:hAnsi="Trebuchet MS"/>
                <w:lang w:val="en-GB"/>
              </w:rPr>
              <w:t>Koech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 and EAIGF Convenor Alice </w:t>
            </w:r>
            <w:proofErr w:type="spellStart"/>
            <w:r>
              <w:rPr>
                <w:rFonts w:ascii="Trebuchet MS" w:hAnsi="Trebuchet MS"/>
                <w:lang w:val="en-GB"/>
              </w:rPr>
              <w:t>Munyua</w:t>
            </w:r>
            <w:proofErr w:type="spellEnd"/>
            <w:r>
              <w:rPr>
                <w:rFonts w:ascii="Trebuchet MS" w:hAnsi="Trebuchet MS"/>
                <w:lang w:val="en-GB"/>
              </w:rPr>
              <w:t>,</w:t>
            </w:r>
          </w:p>
        </w:tc>
      </w:tr>
      <w:tr w:rsidR="00471A47" w:rsidRPr="00F92555">
        <w:trPr>
          <w:trHeight w:val="387"/>
        </w:trPr>
        <w:tc>
          <w:tcPr>
            <w:tcW w:w="166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16.00</w:t>
            </w:r>
          </w:p>
        </w:tc>
        <w:tc>
          <w:tcPr>
            <w:tcW w:w="7938" w:type="dxa"/>
          </w:tcPr>
          <w:p w:rsidR="00471A47" w:rsidRPr="00F92555" w:rsidRDefault="00471A47" w:rsidP="00471A47">
            <w:pPr>
              <w:rPr>
                <w:rFonts w:ascii="Trebuchet MS" w:hAnsi="Trebuchet MS"/>
                <w:lang w:val="en-GB"/>
              </w:rPr>
            </w:pPr>
            <w:r w:rsidRPr="00F92555">
              <w:rPr>
                <w:rFonts w:ascii="Trebuchet MS" w:hAnsi="Trebuchet MS"/>
                <w:lang w:val="en-GB"/>
              </w:rPr>
              <w:t>Tea and Departure</w:t>
            </w:r>
          </w:p>
        </w:tc>
      </w:tr>
    </w:tbl>
    <w:p w:rsidR="00471A47" w:rsidRPr="00F92555" w:rsidRDefault="00471A47" w:rsidP="00471A47">
      <w:pPr>
        <w:rPr>
          <w:rFonts w:ascii="Trebuchet MS" w:hAnsi="Trebuchet MS"/>
          <w:lang w:val="en-GB"/>
        </w:rPr>
      </w:pPr>
      <w:r w:rsidRPr="00F92555">
        <w:rPr>
          <w:rFonts w:ascii="Trebuchet MS" w:hAnsi="Trebuchet MS"/>
          <w:lang w:val="en-GB"/>
        </w:rPr>
        <w:br/>
      </w:r>
    </w:p>
    <w:p w:rsidR="00471A47" w:rsidRPr="00F92555" w:rsidRDefault="00471A47" w:rsidP="00471A47">
      <w:pPr>
        <w:rPr>
          <w:rFonts w:ascii="Trebuchet MS" w:hAnsi="Trebuchet MS"/>
        </w:rPr>
      </w:pPr>
    </w:p>
    <w:p w:rsidR="00471A47" w:rsidRPr="00F92555" w:rsidRDefault="00471A47">
      <w:pPr>
        <w:rPr>
          <w:rFonts w:ascii="Trebuchet MS" w:hAnsi="Trebuchet MS"/>
        </w:rPr>
      </w:pPr>
    </w:p>
    <w:sectPr w:rsidR="00471A47" w:rsidRPr="00F92555" w:rsidSect="0047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01A0"/>
    <w:multiLevelType w:val="hybridMultilevel"/>
    <w:tmpl w:val="16AC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361A9"/>
    <w:multiLevelType w:val="hybridMultilevel"/>
    <w:tmpl w:val="A244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C39B0"/>
    <w:multiLevelType w:val="hybridMultilevel"/>
    <w:tmpl w:val="97B4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F36D8"/>
    <w:multiLevelType w:val="hybridMultilevel"/>
    <w:tmpl w:val="582E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F67AB"/>
    <w:multiLevelType w:val="multilevel"/>
    <w:tmpl w:val="6E86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5D2BD7"/>
    <w:multiLevelType w:val="hybridMultilevel"/>
    <w:tmpl w:val="15CA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C7970"/>
    <w:multiLevelType w:val="hybridMultilevel"/>
    <w:tmpl w:val="EC1C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B26A4"/>
    <w:multiLevelType w:val="hybridMultilevel"/>
    <w:tmpl w:val="6450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D1692"/>
    <w:multiLevelType w:val="hybridMultilevel"/>
    <w:tmpl w:val="DD72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F5B40"/>
    <w:multiLevelType w:val="hybridMultilevel"/>
    <w:tmpl w:val="016A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stylePaneSortMethod w:val="0000"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D3F"/>
    <w:rsid w:val="00471A47"/>
    <w:rsid w:val="005406DC"/>
    <w:rsid w:val="009B3311"/>
    <w:rsid w:val="00C53B81"/>
    <w:rsid w:val="00CA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86D3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86D3F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786D3F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786D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D3F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715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Cambria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5834"/>
    <w:rPr>
      <w:rFonts w:ascii="Courier" w:eastAsia="Cambria" w:hAnsi="Courier" w:cs="Courier"/>
    </w:rPr>
  </w:style>
  <w:style w:type="paragraph" w:styleId="NormalWeb">
    <w:name w:val="Normal (Web)"/>
    <w:basedOn w:val="Normal"/>
    <w:uiPriority w:val="99"/>
    <w:rsid w:val="00E24369"/>
    <w:pPr>
      <w:spacing w:beforeLines="1" w:afterLines="1" w:line="240" w:lineRule="auto"/>
    </w:pPr>
    <w:rPr>
      <w:rFonts w:ascii="Times" w:hAnsi="Times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3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F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F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F7D"/>
    <w:rPr>
      <w:b/>
      <w:bCs/>
    </w:rPr>
  </w:style>
  <w:style w:type="character" w:customStyle="1" w:styleId="apple-converted-space">
    <w:name w:val="apple-converted-space"/>
    <w:basedOn w:val="DefaultParagraphFont"/>
    <w:rsid w:val="00A70536"/>
  </w:style>
  <w:style w:type="character" w:styleId="Strong">
    <w:name w:val="Strong"/>
    <w:basedOn w:val="DefaultParagraphFont"/>
    <w:uiPriority w:val="22"/>
    <w:qFormat/>
    <w:rsid w:val="00F925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macintosh"/>
  <w:doNotSaveAsSingleFile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8D94B-19AC-4567-92FA-6A04D2EA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cp:lastModifiedBy>Grace Githaiga</cp:lastModifiedBy>
  <cp:revision>3</cp:revision>
  <cp:lastPrinted>2012-06-27T13:50:00Z</cp:lastPrinted>
  <dcterms:created xsi:type="dcterms:W3CDTF">2012-07-12T07:25:00Z</dcterms:created>
  <dcterms:modified xsi:type="dcterms:W3CDTF">2012-07-12T07:32:00Z</dcterms:modified>
</cp:coreProperties>
</file>